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884" w:rsidRPr="00873884" w:rsidRDefault="00873884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73884">
        <w:rPr>
          <w:rFonts w:ascii="Times New Roman" w:hAnsi="Times New Roman" w:cs="Times New Roman"/>
          <w:b/>
          <w:sz w:val="28"/>
          <w:szCs w:val="24"/>
        </w:rPr>
        <w:t>Bethlen Gábor Református Gimnázium és Szathmáry Kollégium</w:t>
      </w:r>
    </w:p>
    <w:p w:rsidR="00873884" w:rsidRDefault="00873884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6C04A3" w:rsidRPr="00A66B85" w:rsidRDefault="006C04A3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66B85">
        <w:rPr>
          <w:rFonts w:ascii="Times New Roman" w:hAnsi="Times New Roman" w:cs="Times New Roman"/>
          <w:b/>
          <w:sz w:val="28"/>
          <w:szCs w:val="24"/>
        </w:rPr>
        <w:t>Helyi tanterv</w:t>
      </w:r>
    </w:p>
    <w:p w:rsidR="00A66B85" w:rsidRDefault="00A66B85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023DCC" w:rsidRDefault="00A66B85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Történelem</w:t>
      </w:r>
    </w:p>
    <w:p w:rsidR="00A66B85" w:rsidRDefault="00A66B85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A66B85" w:rsidRDefault="00A66B85" w:rsidP="00A66B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741A">
        <w:rPr>
          <w:rFonts w:ascii="Times New Roman" w:hAnsi="Times New Roman" w:cs="Times New Roman"/>
          <w:b/>
          <w:sz w:val="24"/>
          <w:szCs w:val="24"/>
        </w:rPr>
        <w:t>Készült:</w:t>
      </w:r>
      <w:r w:rsidRPr="006F741A">
        <w:rPr>
          <w:rFonts w:ascii="Times New Roman" w:hAnsi="Times New Roman" w:cs="Times New Roman"/>
          <w:sz w:val="24"/>
          <w:szCs w:val="24"/>
        </w:rPr>
        <w:t xml:space="preserve"> A </w:t>
      </w:r>
      <w:r w:rsidRPr="006F741A">
        <w:rPr>
          <w:rFonts w:ascii="Times New Roman" w:hAnsi="Times New Roman" w:cs="Times New Roman"/>
          <w:i/>
          <w:sz w:val="24"/>
          <w:szCs w:val="24"/>
        </w:rPr>
        <w:t>Nemzeti alaptanterv kiadásáról, bevezetéséről és alkalmazásáról szóló</w:t>
      </w:r>
      <w:r w:rsidRPr="006F741A">
        <w:rPr>
          <w:rFonts w:ascii="Times New Roman" w:hAnsi="Times New Roman" w:cs="Times New Roman"/>
          <w:sz w:val="24"/>
          <w:szCs w:val="24"/>
        </w:rPr>
        <w:t xml:space="preserve"> 110/2012. (VI. 4.) Korm. rendelet módosításáról szóló 5/2020.</w:t>
      </w:r>
      <w:r>
        <w:rPr>
          <w:rFonts w:ascii="Times New Roman" w:hAnsi="Times New Roman" w:cs="Times New Roman"/>
          <w:sz w:val="24"/>
          <w:szCs w:val="24"/>
        </w:rPr>
        <w:t xml:space="preserve"> (I. 31.) Korm. rendelet, illetve az ehhez kapcsolódó kerettanterv</w:t>
      </w:r>
      <w:r w:rsidR="00A07771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41A">
        <w:rPr>
          <w:rFonts w:ascii="Times New Roman" w:hAnsi="Times New Roman" w:cs="Times New Roman"/>
          <w:sz w:val="24"/>
          <w:szCs w:val="24"/>
        </w:rPr>
        <w:t>alapján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3224" w:rsidRDefault="00F43224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F43224" w:rsidRPr="006C04A3" w:rsidRDefault="00F43224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5-6. évfolyam</w:t>
      </w:r>
    </w:p>
    <w:p w:rsidR="002A15B3" w:rsidRPr="006F741A" w:rsidRDefault="002A15B3" w:rsidP="002A15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6B85" w:rsidRDefault="00A66B85" w:rsidP="00A66B85">
      <w:pPr>
        <w:spacing w:before="24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Az 5–6. évfolyamon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 a történelemtanítás bevezeti a tanulót a történelmi múlt megismerésébe. A tantárgy iránti érdeklődés felkeltése, a pozitív hozzáállás megteremtése és a legfontosabb ismeretek elsajátítása mellett ekkor kezdődik a történelemtanuláshoz szükséges alapvető tanulásmódszertani járt</w:t>
      </w:r>
      <w:r>
        <w:rPr>
          <w:rFonts w:ascii="Times New Roman" w:hAnsi="Times New Roman" w:cs="Times New Roman"/>
          <w:color w:val="000000"/>
          <w:sz w:val="24"/>
        </w:rPr>
        <w:t xml:space="preserve">asságok, készségek kialakítása. </w:t>
      </w:r>
    </w:p>
    <w:p w:rsidR="00A66B85" w:rsidRPr="00A66B85" w:rsidRDefault="00A66B85" w:rsidP="00A66B85">
      <w:pPr>
        <w:spacing w:before="240"/>
        <w:jc w:val="both"/>
        <w:rPr>
          <w:rFonts w:ascii="Times New Roman" w:hAnsi="Times New Roman" w:cs="Times New Roman"/>
          <w:color w:val="000000"/>
          <w:sz w:val="24"/>
        </w:rPr>
      </w:pPr>
      <w:r w:rsidRPr="00A66B85">
        <w:rPr>
          <w:rFonts w:ascii="Times New Roman" w:hAnsi="Times New Roman" w:cs="Times New Roman"/>
          <w:color w:val="000000"/>
          <w:sz w:val="24"/>
        </w:rPr>
        <w:t xml:space="preserve">A tanuló egyfelől </w:t>
      </w:r>
      <w:r w:rsidRPr="00AE0258">
        <w:rPr>
          <w:rFonts w:ascii="Times New Roman" w:hAnsi="Times New Roman" w:cs="Times New Roman"/>
          <w:b/>
          <w:i/>
          <w:color w:val="000000"/>
          <w:sz w:val="24"/>
        </w:rPr>
        <w:t>megismerkedik az ókor, középkor, kora újkor és az újkor történelmé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nek néhány jellemző vonásával, jelenségével, a </w:t>
      </w:r>
      <w:r w:rsidRPr="00AE0258">
        <w:rPr>
          <w:rFonts w:ascii="Times New Roman" w:hAnsi="Times New Roman" w:cs="Times New Roman"/>
          <w:b/>
          <w:i/>
          <w:color w:val="000000"/>
          <w:sz w:val="24"/>
        </w:rPr>
        <w:t>magyar történelem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 legfontosabb fordulópontjaival, hőseivel és szereplőivel a 19. század közepéig. Elsajátítja, és </w:t>
      </w:r>
      <w:r w:rsidRPr="00AE0258">
        <w:rPr>
          <w:rFonts w:ascii="Times New Roman" w:hAnsi="Times New Roman" w:cs="Times New Roman"/>
          <w:b/>
          <w:i/>
          <w:color w:val="000000"/>
          <w:sz w:val="24"/>
        </w:rPr>
        <w:t>alkalmaz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ni kezdi a </w:t>
      </w:r>
      <w:r w:rsidRPr="00A66B85">
        <w:rPr>
          <w:rFonts w:ascii="Times New Roman" w:hAnsi="Times New Roman" w:cs="Times New Roman"/>
          <w:b/>
          <w:i/>
          <w:color w:val="000000"/>
          <w:sz w:val="24"/>
        </w:rPr>
        <w:t>kulcsfogalmak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at, gyakorolja a változatos tevékenységformákat </w:t>
      </w:r>
      <w:r w:rsidRPr="00A66B85">
        <w:rPr>
          <w:rFonts w:ascii="Times New Roman" w:hAnsi="Times New Roman" w:cs="Times New Roman"/>
          <w:b/>
          <w:i/>
          <w:color w:val="000000"/>
          <w:sz w:val="24"/>
        </w:rPr>
        <w:t xml:space="preserve">– </w:t>
      </w:r>
      <w:proofErr w:type="gramStart"/>
      <w:r w:rsidRPr="00A66B85">
        <w:rPr>
          <w:rFonts w:ascii="Times New Roman" w:hAnsi="Times New Roman" w:cs="Times New Roman"/>
          <w:b/>
          <w:i/>
          <w:color w:val="000000"/>
          <w:sz w:val="24"/>
        </w:rPr>
        <w:t>információ</w:t>
      </w:r>
      <w:proofErr w:type="gramEnd"/>
      <w:r w:rsidRPr="00A66B85">
        <w:rPr>
          <w:rFonts w:ascii="Times New Roman" w:hAnsi="Times New Roman" w:cs="Times New Roman"/>
          <w:b/>
          <w:i/>
          <w:color w:val="000000"/>
          <w:sz w:val="24"/>
        </w:rPr>
        <w:t>szerzés és -</w:t>
      </w:r>
      <w:proofErr w:type="gramStart"/>
      <w:r w:rsidRPr="00A66B85">
        <w:rPr>
          <w:rFonts w:ascii="Times New Roman" w:hAnsi="Times New Roman" w:cs="Times New Roman"/>
          <w:b/>
          <w:i/>
          <w:color w:val="000000"/>
          <w:sz w:val="24"/>
        </w:rPr>
        <w:t>feldolgozás</w:t>
      </w:r>
      <w:proofErr w:type="gramEnd"/>
      <w:r w:rsidRPr="00A66B85">
        <w:rPr>
          <w:rFonts w:ascii="Times New Roman" w:hAnsi="Times New Roman" w:cs="Times New Roman"/>
          <w:color w:val="000000"/>
          <w:sz w:val="24"/>
        </w:rPr>
        <w:t xml:space="preserve">; </w:t>
      </w:r>
      <w:r w:rsidRPr="00A66B85">
        <w:rPr>
          <w:rFonts w:ascii="Times New Roman" w:hAnsi="Times New Roman" w:cs="Times New Roman"/>
          <w:b/>
          <w:i/>
          <w:color w:val="000000"/>
          <w:sz w:val="24"/>
        </w:rPr>
        <w:t>tájékozódás időben és térben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; történetek megértése, elbeszélése, megvitatása stb. –, amelyek megalapozzák történelemtanulási készségeinek fejlődését, </w:t>
      </w:r>
      <w:r w:rsidRPr="00A66B85">
        <w:rPr>
          <w:rFonts w:ascii="Times New Roman" w:hAnsi="Times New Roman" w:cs="Times New Roman"/>
          <w:b/>
          <w:i/>
          <w:color w:val="000000"/>
          <w:sz w:val="24"/>
        </w:rPr>
        <w:t>történelmi gondolkodás</w:t>
      </w:r>
      <w:r w:rsidRPr="00A66B85">
        <w:rPr>
          <w:rFonts w:ascii="Times New Roman" w:hAnsi="Times New Roman" w:cs="Times New Roman"/>
          <w:color w:val="000000"/>
          <w:sz w:val="24"/>
        </w:rPr>
        <w:t>ának kialakulását.</w:t>
      </w:r>
    </w:p>
    <w:p w:rsidR="00A66B85" w:rsidRDefault="00A66B85" w:rsidP="00A66B85">
      <w:pPr>
        <w:spacing w:before="24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A66B85">
        <w:rPr>
          <w:rFonts w:ascii="Times New Roman" w:hAnsi="Times New Roman" w:cs="Times New Roman"/>
          <w:color w:val="000000"/>
          <w:sz w:val="24"/>
        </w:rPr>
        <w:t xml:space="preserve">Ebben a szakaszban elsősorban </w:t>
      </w:r>
      <w:proofErr w:type="gramStart"/>
      <w:r w:rsidRPr="00A66B85">
        <w:rPr>
          <w:rFonts w:ascii="Times New Roman" w:hAnsi="Times New Roman" w:cs="Times New Roman"/>
          <w:b/>
          <w:i/>
          <w:color w:val="000000"/>
          <w:sz w:val="24"/>
        </w:rPr>
        <w:t>konkrét</w:t>
      </w:r>
      <w:proofErr w:type="gramEnd"/>
      <w:r w:rsidRPr="00A66B85">
        <w:rPr>
          <w:rFonts w:ascii="Times New Roman" w:hAnsi="Times New Roman" w:cs="Times New Roman"/>
          <w:b/>
          <w:i/>
          <w:color w:val="000000"/>
          <w:sz w:val="24"/>
        </w:rPr>
        <w:t xml:space="preserve"> történelmi események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 és élethelyzetek, szokások képszerű bemutatása, történetek elmesélése a jellemző. A tantervi témakörök egy jelentős részét történeti korok szerint beágyazott </w:t>
      </w:r>
      <w:r w:rsidRPr="00A66B85">
        <w:rPr>
          <w:rFonts w:ascii="Times New Roman" w:hAnsi="Times New Roman" w:cs="Times New Roman"/>
          <w:b/>
          <w:i/>
          <w:color w:val="000000"/>
          <w:sz w:val="24"/>
        </w:rPr>
        <w:t>életmódtörténeti és portré témák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 adják. Előbbiek a régmúlt korok embereinek életét mutatják be egy-egy </w:t>
      </w:r>
      <w:proofErr w:type="gramStart"/>
      <w:r w:rsidRPr="00A66B85">
        <w:rPr>
          <w:rFonts w:ascii="Times New Roman" w:hAnsi="Times New Roman" w:cs="Times New Roman"/>
          <w:color w:val="000000"/>
          <w:sz w:val="24"/>
        </w:rPr>
        <w:t>konkrét</w:t>
      </w:r>
      <w:proofErr w:type="gramEnd"/>
      <w:r w:rsidRPr="00A66B85">
        <w:rPr>
          <w:rFonts w:ascii="Times New Roman" w:hAnsi="Times New Roman" w:cs="Times New Roman"/>
          <w:color w:val="000000"/>
          <w:sz w:val="24"/>
        </w:rPr>
        <w:t xml:space="preserve"> település és nép mikrovilágán, illetve az ezekhez kapcsolódó történeteken keresztül. A portré típusú témakörök</w:t>
      </w:r>
      <w:r w:rsidRPr="00A66B85">
        <w:rPr>
          <w:rFonts w:ascii="Times New Roman" w:hAnsi="Times New Roman" w:cs="Times New Roman"/>
          <w:color w:val="FF0000"/>
          <w:sz w:val="24"/>
        </w:rPr>
        <w:t xml:space="preserve"> </w:t>
      </w:r>
      <w:r w:rsidRPr="00A66B85">
        <w:rPr>
          <w:rFonts w:ascii="Times New Roman" w:hAnsi="Times New Roman" w:cs="Times New Roman"/>
          <w:color w:val="000000"/>
          <w:sz w:val="24"/>
        </w:rPr>
        <w:t xml:space="preserve">a magyar történelem néhány kiemelkedő személyiségének, hősének életét, cselekedeteit és történelmi jelentőségét dolgozzák fel, miközben megismertetik a tanulót a hozzájuk fűződő </w:t>
      </w:r>
      <w:r w:rsidRPr="00AE0258">
        <w:rPr>
          <w:rFonts w:ascii="Times New Roman" w:hAnsi="Times New Roman" w:cs="Times New Roman"/>
          <w:i/>
          <w:color w:val="000000"/>
          <w:sz w:val="24"/>
        </w:rPr>
        <w:t>történeti hagyománnya</w:t>
      </w:r>
      <w:r w:rsidRPr="00A66B85">
        <w:rPr>
          <w:rFonts w:ascii="Times New Roman" w:hAnsi="Times New Roman" w:cs="Times New Roman"/>
          <w:color w:val="000000"/>
          <w:sz w:val="24"/>
        </w:rPr>
        <w:t>l.</w:t>
      </w:r>
    </w:p>
    <w:p w:rsidR="003B1FD5" w:rsidRDefault="003B1FD5" w:rsidP="003B1FD5">
      <w:p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Fejlesztési területek:</w:t>
      </w:r>
    </w:p>
    <w:p w:rsidR="003B1FD5" w:rsidRDefault="003B1FD5" w:rsidP="003B1FD5">
      <w:pPr>
        <w:pStyle w:val="Listaszerbekezds"/>
        <w:numPr>
          <w:ilvl w:val="0"/>
          <w:numId w:val="51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ismeretek</w:t>
      </w:r>
    </w:p>
    <w:p w:rsidR="003B1FD5" w:rsidRDefault="003B1FD5" w:rsidP="003B1FD5">
      <w:pPr>
        <w:pStyle w:val="Listaszerbekezds"/>
        <w:numPr>
          <w:ilvl w:val="0"/>
          <w:numId w:val="51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ismeretszerzés és forráshasználat</w:t>
      </w:r>
    </w:p>
    <w:p w:rsidR="003B1FD5" w:rsidRDefault="003B1FD5" w:rsidP="003B1FD5">
      <w:pPr>
        <w:pStyle w:val="Listaszerbekezds"/>
        <w:numPr>
          <w:ilvl w:val="0"/>
          <w:numId w:val="51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tájékozódás térben és időben</w:t>
      </w:r>
    </w:p>
    <w:p w:rsidR="003B1FD5" w:rsidRDefault="003B1FD5" w:rsidP="003B1FD5">
      <w:pPr>
        <w:pStyle w:val="Listaszerbekezds"/>
        <w:numPr>
          <w:ilvl w:val="0"/>
          <w:numId w:val="51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szaktárgyi kommunikáció</w:t>
      </w:r>
    </w:p>
    <w:p w:rsidR="003B1FD5" w:rsidRPr="003B1FD5" w:rsidRDefault="003B1FD5" w:rsidP="003B1FD5">
      <w:pPr>
        <w:pStyle w:val="Listaszerbekezds"/>
        <w:numPr>
          <w:ilvl w:val="0"/>
          <w:numId w:val="51"/>
        </w:num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gondolkodás</w:t>
      </w:r>
    </w:p>
    <w:p w:rsidR="00A66B85" w:rsidRDefault="00AE0258" w:rsidP="00AE0258">
      <w:pPr>
        <w:spacing w:after="160" w:line="259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br w:type="page"/>
      </w:r>
    </w:p>
    <w:p w:rsidR="00023DCC" w:rsidRDefault="008D3EB1" w:rsidP="00023D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6C04A3">
        <w:rPr>
          <w:rFonts w:ascii="Times New Roman" w:hAnsi="Times New Roman" w:cs="Times New Roman"/>
          <w:b/>
          <w:sz w:val="32"/>
          <w:szCs w:val="24"/>
        </w:rPr>
        <w:lastRenderedPageBreak/>
        <w:t>Történelem – 5. osztály</w:t>
      </w:r>
    </w:p>
    <w:p w:rsidR="002A15B3" w:rsidRPr="002A15B3" w:rsidRDefault="002A15B3" w:rsidP="002A1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15B3">
        <w:rPr>
          <w:rFonts w:ascii="Times New Roman" w:hAnsi="Times New Roman" w:cs="Times New Roman"/>
          <w:b/>
          <w:sz w:val="28"/>
          <w:szCs w:val="24"/>
        </w:rPr>
        <w:t>(8 évfolyamos képzés)</w:t>
      </w:r>
    </w:p>
    <w:p w:rsidR="00FE0FCE" w:rsidRDefault="00FE0FCE"/>
    <w:p w:rsidR="004906F7" w:rsidRDefault="006C04A3" w:rsidP="006C04A3">
      <w:pPr>
        <w:rPr>
          <w:rFonts w:ascii="Times New Roman" w:hAnsi="Times New Roman" w:cs="Times New Roman"/>
          <w:b/>
          <w:sz w:val="24"/>
          <w:szCs w:val="28"/>
        </w:rPr>
      </w:pPr>
      <w:r w:rsidRPr="006C04A3">
        <w:rPr>
          <w:rFonts w:ascii="Times New Roman" w:hAnsi="Times New Roman" w:cs="Times New Roman"/>
          <w:b/>
          <w:sz w:val="24"/>
          <w:szCs w:val="28"/>
        </w:rPr>
        <w:t xml:space="preserve">Óraszám: </w:t>
      </w:r>
      <w:r w:rsidR="004906F7" w:rsidRPr="006C04A3">
        <w:rPr>
          <w:rFonts w:ascii="Times New Roman" w:hAnsi="Times New Roman" w:cs="Times New Roman"/>
          <w:b/>
          <w:sz w:val="24"/>
          <w:szCs w:val="28"/>
        </w:rPr>
        <w:t>68 óra, he</w:t>
      </w:r>
      <w:r w:rsidR="008D3EB1" w:rsidRPr="006C04A3">
        <w:rPr>
          <w:rFonts w:ascii="Times New Roman" w:hAnsi="Times New Roman" w:cs="Times New Roman"/>
          <w:b/>
          <w:sz w:val="24"/>
          <w:szCs w:val="28"/>
        </w:rPr>
        <w:t xml:space="preserve">ti 2 tanóra </w:t>
      </w:r>
    </w:p>
    <w:p w:rsidR="00847A8F" w:rsidRPr="00847A8F" w:rsidRDefault="00847A8F" w:rsidP="00847A8F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47A8F">
        <w:rPr>
          <w:rFonts w:ascii="Times New Roman" w:hAnsi="Times New Roman" w:cs="Times New Roman"/>
          <w:b/>
          <w:color w:val="000000" w:themeColor="text1"/>
          <w:sz w:val="24"/>
        </w:rPr>
        <w:t>A témakörök áttekintő táblázata:</w:t>
      </w:r>
    </w:p>
    <w:tbl>
      <w:tblPr>
        <w:tblStyle w:val="Rcsostblzat"/>
        <w:tblW w:w="0" w:type="auto"/>
        <w:tblInd w:w="1339" w:type="dxa"/>
        <w:tblLook w:val="04A0" w:firstRow="1" w:lastRow="0" w:firstColumn="1" w:lastColumn="0" w:noHBand="0" w:noVBand="1"/>
      </w:tblPr>
      <w:tblGrid>
        <w:gridCol w:w="4615"/>
        <w:gridCol w:w="1983"/>
      </w:tblGrid>
      <w:tr w:rsidR="00847A8F" w:rsidRPr="00847A8F" w:rsidTr="00847A8F"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Témakör</w:t>
            </w:r>
          </w:p>
        </w:tc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Javasolt óraszám</w:t>
            </w:r>
          </w:p>
        </w:tc>
      </w:tr>
      <w:tr w:rsidR="00847A8F" w:rsidRPr="00847A8F" w:rsidTr="00847A8F"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Személyes történelem</w:t>
            </w:r>
          </w:p>
        </w:tc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</w:tr>
      <w:tr w:rsidR="00847A8F" w:rsidRPr="00847A8F" w:rsidTr="00847A8F"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Fejezetek az ókor történetéből</w:t>
            </w:r>
          </w:p>
        </w:tc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</w:tr>
      <w:tr w:rsidR="00847A8F" w:rsidRPr="00847A8F" w:rsidTr="00847A8F"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hu-HU"/>
              </w:rPr>
              <w:t>A kereszténység</w:t>
            </w:r>
          </w:p>
        </w:tc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</w:tr>
      <w:tr w:rsidR="00847A8F" w:rsidRPr="00847A8F" w:rsidTr="00847A8F"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A középkor világai</w:t>
            </w:r>
          </w:p>
        </w:tc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</w:tr>
      <w:tr w:rsidR="00847A8F" w:rsidRPr="00847A8F" w:rsidTr="00847A8F"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Képek és portrék az Árpád-kor történetéből</w:t>
            </w:r>
          </w:p>
        </w:tc>
        <w:tc>
          <w:tcPr>
            <w:tcW w:w="0" w:type="auto"/>
            <w:hideMark/>
          </w:tcPr>
          <w:p w:rsidR="00847A8F" w:rsidRPr="00847A8F" w:rsidRDefault="00847A8F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47A8F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</w:tr>
      <w:tr w:rsidR="00847A8F" w:rsidRPr="00847A8F" w:rsidTr="00847A8F">
        <w:tc>
          <w:tcPr>
            <w:tcW w:w="0" w:type="auto"/>
          </w:tcPr>
          <w:p w:rsidR="00847A8F" w:rsidRPr="00847A8F" w:rsidRDefault="00847A8F" w:rsidP="00847A8F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Két választott téma mélységelvű feldolgozása</w:t>
            </w:r>
          </w:p>
        </w:tc>
        <w:tc>
          <w:tcPr>
            <w:tcW w:w="0" w:type="auto"/>
          </w:tcPr>
          <w:p w:rsidR="00847A8F" w:rsidRPr="00847A8F" w:rsidRDefault="00847A8F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</w:tr>
      <w:tr w:rsidR="000654F9" w:rsidRPr="00847A8F" w:rsidTr="00847A8F">
        <w:tc>
          <w:tcPr>
            <w:tcW w:w="0" w:type="auto"/>
          </w:tcPr>
          <w:p w:rsidR="000654F9" w:rsidRPr="000654F9" w:rsidRDefault="000654F9" w:rsidP="00847A8F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0654F9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Összes óra</w:t>
            </w:r>
          </w:p>
        </w:tc>
        <w:tc>
          <w:tcPr>
            <w:tcW w:w="0" w:type="auto"/>
          </w:tcPr>
          <w:p w:rsidR="000654F9" w:rsidRPr="000654F9" w:rsidRDefault="000654F9" w:rsidP="00847A8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0654F9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68</w:t>
            </w:r>
          </w:p>
        </w:tc>
      </w:tr>
    </w:tbl>
    <w:p w:rsidR="00847A8F" w:rsidRPr="006C04A3" w:rsidRDefault="00847A8F" w:rsidP="006C04A3">
      <w:pPr>
        <w:rPr>
          <w:rFonts w:ascii="Times New Roman" w:hAnsi="Times New Roman" w:cs="Times New Roman"/>
          <w:b/>
          <w:sz w:val="24"/>
          <w:szCs w:val="28"/>
        </w:rPr>
      </w:pPr>
    </w:p>
    <w:p w:rsidR="008D3EB1" w:rsidRPr="00215B1D" w:rsidRDefault="006C04A3" w:rsidP="00215B1D">
      <w:pPr>
        <w:spacing w:before="48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5B1D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 xml:space="preserve">I. </w:t>
      </w:r>
      <w:r w:rsidR="008D3EB1" w:rsidRPr="00215B1D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>Témakör:</w:t>
      </w:r>
      <w:r w:rsidR="008D3EB1" w:rsidRPr="00215B1D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</w:rPr>
        <w:t xml:space="preserve"> </w:t>
      </w:r>
      <w:r w:rsidR="008D3EB1" w:rsidRPr="00215B1D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Személyes történelem</w:t>
      </w:r>
      <w:r w:rsidRPr="00215B1D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B40FC0">
        <w:rPr>
          <w:rFonts w:ascii="Times New Roman" w:hAnsi="Times New Roman" w:cs="Times New Roman"/>
          <w:color w:val="000000" w:themeColor="text1"/>
          <w:sz w:val="28"/>
          <w:szCs w:val="24"/>
        </w:rPr>
        <w:t>(</w:t>
      </w:r>
      <w:r w:rsidR="008D3EB1" w:rsidRPr="00B40FC0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7 óra</w:t>
      </w:r>
      <w:r w:rsidRPr="00B40FC0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7"/>
        <w:gridCol w:w="2984"/>
        <w:gridCol w:w="2422"/>
        <w:gridCol w:w="2269"/>
      </w:tblGrid>
      <w:tr w:rsidR="001107E5" w:rsidRPr="001107E5" w:rsidTr="00023D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1107E5" w:rsidRDefault="001107E5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Téma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1107E5" w:rsidRDefault="001107E5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Tartalom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1107E5" w:rsidRDefault="00215B1D" w:rsidP="00215B1D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107E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Fogalmak és adatok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1107E5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107E5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Fejlesztési feladatok</w:t>
            </w:r>
          </w:p>
        </w:tc>
      </w:tr>
      <w:tr w:rsidR="00D22333" w:rsidRPr="00215B1D" w:rsidTr="00023D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215B1D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215B1D">
              <w:rPr>
                <w:rFonts w:ascii="Times New Roman" w:hAnsi="Times New Roman" w:cs="Times New Roman"/>
                <w:i/>
                <w:color w:val="000000"/>
                <w:sz w:val="24"/>
              </w:rPr>
              <w:t>Körülöttem a történelem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215B1D" w:rsidRDefault="008D3EB1" w:rsidP="008D3EB1">
            <w:pPr>
              <w:numPr>
                <w:ilvl w:val="0"/>
                <w:numId w:val="1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Családi fotóalbum és személyes tárgyak.</w:t>
            </w:r>
          </w:p>
          <w:p w:rsidR="008D3EB1" w:rsidRPr="00215B1D" w:rsidRDefault="008D3EB1" w:rsidP="008D3EB1">
            <w:pPr>
              <w:numPr>
                <w:ilvl w:val="0"/>
                <w:numId w:val="1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Személyes történetek dokumentálása, elbeszélése</w:t>
            </w:r>
            <w:r w:rsidR="002361DD">
              <w:rPr>
                <w:rFonts w:ascii="Times New Roman" w:hAnsi="Times New Roman" w:cs="Times New Roman"/>
                <w:color w:val="000000"/>
                <w:sz w:val="24"/>
              </w:rPr>
              <w:t xml:space="preserve"> (családfa)</w:t>
            </w: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8D3EB1" w:rsidRPr="00215B1D" w:rsidRDefault="008D3EB1" w:rsidP="008D3EB1">
            <w:pPr>
              <w:numPr>
                <w:ilvl w:val="0"/>
                <w:numId w:val="1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Egy nap dokumentálása</w:t>
            </w:r>
            <w:r w:rsidR="002361DD">
              <w:rPr>
                <w:rFonts w:ascii="Times New Roman" w:hAnsi="Times New Roman" w:cs="Times New Roman"/>
                <w:color w:val="000000"/>
                <w:sz w:val="24"/>
              </w:rPr>
              <w:t xml:space="preserve"> (napló)</w:t>
            </w: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8D3EB1" w:rsidRPr="00215B1D" w:rsidRDefault="008D3EB1" w:rsidP="008D3EB1">
            <w:pPr>
              <w:numPr>
                <w:ilvl w:val="0"/>
                <w:numId w:val="1"/>
              </w:numPr>
              <w:spacing w:after="0" w:line="0" w:lineRule="atLeast"/>
              <w:ind w:left="320"/>
              <w:textAlignment w:val="baseline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Kódexkészítés (valamely ma</w:t>
            </w:r>
            <w:r w:rsidR="002361DD">
              <w:rPr>
                <w:rFonts w:ascii="Times New Roman" w:hAnsi="Times New Roman" w:cs="Times New Roman"/>
                <w:color w:val="000000"/>
                <w:sz w:val="24"/>
              </w:rPr>
              <w:t xml:space="preserve">gyar </w:t>
            </w:r>
            <w:proofErr w:type="gramStart"/>
            <w:r w:rsidR="002361DD">
              <w:rPr>
                <w:rFonts w:ascii="Times New Roman" w:hAnsi="Times New Roman" w:cs="Times New Roman"/>
                <w:color w:val="000000"/>
                <w:sz w:val="24"/>
              </w:rPr>
              <w:t>kódex</w:t>
            </w:r>
            <w:proofErr w:type="gramEnd"/>
            <w:r w:rsidR="002361DD">
              <w:rPr>
                <w:rFonts w:ascii="Times New Roman" w:hAnsi="Times New Roman" w:cs="Times New Roman"/>
                <w:color w:val="000000"/>
                <w:sz w:val="24"/>
              </w:rPr>
              <w:t xml:space="preserve"> mintájára pl. Képes K</w:t>
            </w: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rónika).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2333" w:rsidRPr="00D22333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5B1D">
              <w:rPr>
                <w:rFonts w:ascii="Times New Roman" w:hAnsi="Times New Roman" w:cs="Times New Roman"/>
                <w:i/>
                <w:color w:val="000000"/>
                <w:sz w:val="24"/>
              </w:rPr>
              <w:t>Fogalmak</w:t>
            </w: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proofErr w:type="gramStart"/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kódex</w:t>
            </w:r>
            <w:proofErr w:type="gramEnd"/>
            <w:r w:rsidR="00D22333">
              <w:rPr>
                <w:rFonts w:ascii="Times New Roman" w:hAnsi="Times New Roman" w:cs="Times New Roman"/>
                <w:color w:val="000000"/>
                <w:sz w:val="24"/>
              </w:rPr>
              <w:t>, családfa, napló, címer, zászló, nemzeti jelképek, pecsét</w:t>
            </w:r>
          </w:p>
          <w:p w:rsidR="008D3EB1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361DD" w:rsidRDefault="002361DD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361DD" w:rsidRDefault="002361DD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361DD" w:rsidRDefault="002361DD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361DD" w:rsidRDefault="002361DD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361DD" w:rsidRDefault="002361DD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22333" w:rsidRDefault="00D22333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22333" w:rsidRDefault="00D22333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22333" w:rsidRDefault="00D22333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22333" w:rsidRDefault="00D22333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22333" w:rsidRDefault="00D22333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D22333" w:rsidRDefault="00D22333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D3EB1" w:rsidRPr="00215B1D" w:rsidRDefault="008D3EB1" w:rsidP="00D22333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215B1D" w:rsidRDefault="008D3EB1" w:rsidP="008D3EB1">
            <w:pPr>
              <w:numPr>
                <w:ilvl w:val="0"/>
                <w:numId w:val="2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333333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Egyszerű, személyes történetek elmesélése.</w:t>
            </w:r>
          </w:p>
          <w:p w:rsidR="008D3EB1" w:rsidRPr="00215B1D" w:rsidRDefault="008D3EB1" w:rsidP="008D3EB1">
            <w:pPr>
              <w:numPr>
                <w:ilvl w:val="0"/>
                <w:numId w:val="2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333333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Családi fotók, tárgyak, történetek gyűjtése és rendszerezése.</w:t>
            </w:r>
          </w:p>
          <w:p w:rsidR="008D3EB1" w:rsidRPr="00215B1D" w:rsidRDefault="008D3EB1" w:rsidP="008D3EB1">
            <w:pPr>
              <w:numPr>
                <w:ilvl w:val="0"/>
                <w:numId w:val="2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333333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Címer, zászló, pecsét készítése önállóan vagy társakkal.</w:t>
            </w:r>
          </w:p>
          <w:p w:rsidR="008D3EB1" w:rsidRPr="00266F17" w:rsidRDefault="001107E5" w:rsidP="008D3EB1">
            <w:pPr>
              <w:numPr>
                <w:ilvl w:val="0"/>
                <w:numId w:val="2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333333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In</w:t>
            </w:r>
            <w:r w:rsidR="00D22333">
              <w:rPr>
                <w:rFonts w:ascii="Times New Roman" w:hAnsi="Times New Roman" w:cs="Times New Roman"/>
                <w:color w:val="000000"/>
                <w:sz w:val="24"/>
              </w:rPr>
              <w:t>formáció</w:t>
            </w:r>
            <w:proofErr w:type="gramEnd"/>
            <w:r w:rsidR="008D3EB1" w:rsidRPr="00215B1D">
              <w:rPr>
                <w:rFonts w:ascii="Times New Roman" w:hAnsi="Times New Roman" w:cs="Times New Roman"/>
                <w:color w:val="000000"/>
                <w:sz w:val="24"/>
              </w:rPr>
              <w:t xml:space="preserve"> gyűjtése képi és tárgyi forrásokból megadott szempontok szerint.</w:t>
            </w:r>
          </w:p>
          <w:p w:rsidR="00266F17" w:rsidRPr="00215B1D" w:rsidRDefault="00266F17" w:rsidP="008D3EB1">
            <w:pPr>
              <w:numPr>
                <w:ilvl w:val="0"/>
                <w:numId w:val="2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333333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Címerek gyűjtése, értelmezése.</w:t>
            </w:r>
          </w:p>
          <w:p w:rsidR="008D3EB1" w:rsidRPr="00215B1D" w:rsidRDefault="008D3EB1" w:rsidP="00B40FC0">
            <w:pPr>
              <w:spacing w:after="0" w:line="0" w:lineRule="atLeast"/>
              <w:ind w:left="320"/>
              <w:textAlignment w:val="baseline"/>
              <w:rPr>
                <w:rFonts w:ascii="Times New Roman" w:hAnsi="Times New Roman" w:cs="Times New Roman"/>
                <w:color w:val="333333"/>
                <w:sz w:val="24"/>
              </w:rPr>
            </w:pPr>
          </w:p>
        </w:tc>
      </w:tr>
      <w:tr w:rsidR="00D22333" w:rsidRPr="00215B1D" w:rsidTr="00023DCC">
        <w:trPr>
          <w:trHeight w:val="2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2333" w:rsidRDefault="00D22333" w:rsidP="00023DCC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</w:rPr>
              <w:t>Történelmi jelképek:</w:t>
            </w:r>
          </w:p>
          <w:p w:rsidR="008D3EB1" w:rsidRPr="00215B1D" w:rsidRDefault="00D22333" w:rsidP="00D2233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</w:rPr>
              <w:t>c</w:t>
            </w:r>
            <w:r w:rsidR="008D3EB1" w:rsidRPr="00215B1D">
              <w:rPr>
                <w:rFonts w:ascii="Times New Roman" w:hAnsi="Times New Roman" w:cs="Times New Roman"/>
                <w:i/>
                <w:color w:val="000000"/>
                <w:sz w:val="24"/>
              </w:rPr>
              <w:t>ímer, zászló, pecsét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390C9C" w:rsidRDefault="008D3EB1" w:rsidP="00390C9C">
            <w:pPr>
              <w:numPr>
                <w:ilvl w:val="0"/>
                <w:numId w:val="3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Címerek és zászlók alkotóelemei</w:t>
            </w:r>
            <w:r w:rsidR="00D2233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 w:rsidR="00D22333">
              <w:rPr>
                <w:rFonts w:ascii="Times New Roman" w:hAnsi="Times New Roman" w:cs="Times New Roman"/>
                <w:color w:val="000000"/>
                <w:sz w:val="24"/>
              </w:rPr>
              <w:t xml:space="preserve">- </w:t>
            </w: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 xml:space="preserve"> saját</w:t>
            </w:r>
            <w:proofErr w:type="gramEnd"/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 xml:space="preserve"> település</w:t>
            </w:r>
            <w:r w:rsidR="00390C9C">
              <w:rPr>
                <w:rFonts w:ascii="Times New Roman" w:hAnsi="Times New Roman" w:cs="Times New Roman"/>
                <w:color w:val="000000"/>
                <w:sz w:val="24"/>
              </w:rPr>
              <w:t>ünk</w:t>
            </w: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 xml:space="preserve"> és Magyarország címere és zászlaja példáján</w:t>
            </w:r>
            <w:r w:rsidRPr="00390C9C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8D3EB1" w:rsidRDefault="008D3EB1" w:rsidP="008D3EB1">
            <w:pPr>
              <w:numPr>
                <w:ilvl w:val="0"/>
                <w:numId w:val="3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A hitelesítés eszköze, a pecsét (pl. az Aranybulla pecsétje).</w:t>
            </w:r>
          </w:p>
          <w:p w:rsidR="00D22333" w:rsidRPr="00215B1D" w:rsidRDefault="00D22333" w:rsidP="00D22333">
            <w:p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8D3EB1" w:rsidRPr="00215B1D" w:rsidRDefault="008D3EB1" w:rsidP="008D3EB1">
            <w:pPr>
              <w:numPr>
                <w:ilvl w:val="0"/>
                <w:numId w:val="3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Személyes címer-, zászló- és pecsétkészítés.</w:t>
            </w:r>
          </w:p>
          <w:p w:rsidR="008D3EB1" w:rsidRPr="00215B1D" w:rsidRDefault="008D3EB1" w:rsidP="00D2233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215B1D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215B1D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</w:rPr>
            </w:pPr>
          </w:p>
        </w:tc>
      </w:tr>
      <w:tr w:rsidR="001107E5" w:rsidRPr="00215B1D" w:rsidTr="00023DCC">
        <w:trPr>
          <w:trHeight w:val="2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65FE" w:rsidRDefault="004865FE" w:rsidP="00023DCC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</w:p>
          <w:p w:rsidR="00226902" w:rsidRPr="00215B1D" w:rsidRDefault="00D22333" w:rsidP="004865F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</w:rPr>
              <w:t>Az idő mérése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65FE" w:rsidRDefault="004865FE" w:rsidP="004865FE">
            <w:p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4865FE" w:rsidRDefault="004865FE" w:rsidP="004865FE">
            <w:p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226902" w:rsidRPr="004865FE" w:rsidRDefault="000E34E9" w:rsidP="004865FE">
            <w:pPr>
              <w:numPr>
                <w:ilvl w:val="0"/>
                <w:numId w:val="3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865FE">
              <w:rPr>
                <w:rFonts w:ascii="Times New Roman" w:hAnsi="Times New Roman" w:cs="Times New Roman"/>
                <w:color w:val="000000"/>
                <w:sz w:val="24"/>
              </w:rPr>
              <w:t xml:space="preserve">Az időszámítás </w:t>
            </w:r>
            <w:r w:rsidR="00EC69F3" w:rsidRPr="004865FE">
              <w:rPr>
                <w:rFonts w:ascii="Times New Roman" w:hAnsi="Times New Roman" w:cs="Times New Roman"/>
                <w:color w:val="000000"/>
                <w:sz w:val="24"/>
              </w:rPr>
              <w:t>egységei, kezdőpontjai.</w:t>
            </w:r>
          </w:p>
          <w:p w:rsidR="00EC69F3" w:rsidRPr="00215B1D" w:rsidRDefault="004865FE" w:rsidP="008D3EB1">
            <w:pPr>
              <w:numPr>
                <w:ilvl w:val="0"/>
                <w:numId w:val="3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Korszakhatárok a történelemben.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902" w:rsidRPr="00215B1D" w:rsidRDefault="00D22333" w:rsidP="004865F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15B1D">
              <w:rPr>
                <w:rFonts w:ascii="Times New Roman" w:hAnsi="Times New Roman" w:cs="Times New Roman"/>
                <w:i/>
                <w:color w:val="000000"/>
                <w:sz w:val="24"/>
              </w:rPr>
              <w:t>Kronológia</w:t>
            </w:r>
            <w:proofErr w:type="gramEnd"/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: Kr. e. és Kr. u., évszázad, őskor, ókor, középkor, újkor, jelenkor</w:t>
            </w:r>
            <w:r w:rsidRPr="00215B1D">
              <w:rPr>
                <w:rFonts w:ascii="Times New Roman" w:hAnsi="Times New Roman" w:cs="Times New Roman"/>
                <w:sz w:val="24"/>
              </w:rPr>
              <w:t>/modern kor</w:t>
            </w: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902" w:rsidRPr="00215B1D" w:rsidRDefault="00D22333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</w:rPr>
            </w:pPr>
            <w:r w:rsidRPr="00215B1D">
              <w:rPr>
                <w:rFonts w:ascii="Times New Roman" w:hAnsi="Times New Roman" w:cs="Times New Roman"/>
                <w:color w:val="000000"/>
                <w:sz w:val="24"/>
              </w:rPr>
              <w:t xml:space="preserve">A történelmi idő </w:t>
            </w:r>
            <w:r w:rsidR="000F62FB">
              <w:rPr>
                <w:rFonts w:ascii="Times New Roman" w:hAnsi="Times New Roman" w:cs="Times New Roman"/>
                <w:color w:val="000000"/>
                <w:sz w:val="24"/>
              </w:rPr>
              <w:t>ábrázolása vizuális eszközökkel (időszalag készítése).</w:t>
            </w:r>
          </w:p>
        </w:tc>
      </w:tr>
      <w:tr w:rsidR="004865FE" w:rsidRPr="00215B1D" w:rsidTr="00023DCC">
        <w:trPr>
          <w:trHeight w:val="2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65FE" w:rsidRDefault="004865FE" w:rsidP="00023DCC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</w:rPr>
              <w:t>A történelem forrásai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65FE" w:rsidRDefault="004865FE" w:rsidP="008D3EB1">
            <w:pPr>
              <w:numPr>
                <w:ilvl w:val="0"/>
                <w:numId w:val="3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írásos források</w:t>
            </w:r>
          </w:p>
          <w:p w:rsidR="004865FE" w:rsidRDefault="004865FE" w:rsidP="008D3EB1">
            <w:pPr>
              <w:numPr>
                <w:ilvl w:val="0"/>
                <w:numId w:val="3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tárgyi emlékek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FE" w:rsidRPr="00215B1D" w:rsidRDefault="004865FE" w:rsidP="004865F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</w:rPr>
              <w:t xml:space="preserve">levél, oklevél, pergamen, 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4"/>
              </w:rPr>
              <w:t>kódex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5FE" w:rsidRPr="00215B1D" w:rsidRDefault="004865FE" w:rsidP="00023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Régi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dokumentumok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: levél, </w:t>
            </w:r>
            <w:r w:rsidR="0034483E">
              <w:rPr>
                <w:rFonts w:ascii="Times New Roman" w:hAnsi="Times New Roman" w:cs="Times New Roman"/>
                <w:color w:val="000000"/>
                <w:sz w:val="24"/>
              </w:rPr>
              <w:t xml:space="preserve">fénykép,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újság gyűjtése, tárgyi emlékek: pl. régi pénzérmék</w:t>
            </w:r>
          </w:p>
        </w:tc>
      </w:tr>
    </w:tbl>
    <w:p w:rsidR="008D3EB1" w:rsidRPr="00B40FC0" w:rsidRDefault="00B40FC0" w:rsidP="008D3EB1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40FC0">
        <w:rPr>
          <w:rFonts w:ascii="Times New Roman" w:hAnsi="Times New Roman" w:cs="Times New Roman"/>
          <w:b/>
          <w:smallCaps/>
          <w:color w:val="000000" w:themeColor="text1"/>
          <w:sz w:val="28"/>
          <w:u w:val="single"/>
        </w:rPr>
        <w:t xml:space="preserve">II. </w:t>
      </w:r>
      <w:r w:rsidR="008D3EB1" w:rsidRPr="00B40FC0">
        <w:rPr>
          <w:rFonts w:ascii="Times New Roman" w:hAnsi="Times New Roman" w:cs="Times New Roman"/>
          <w:b/>
          <w:smallCaps/>
          <w:color w:val="000000" w:themeColor="text1"/>
          <w:sz w:val="28"/>
          <w:u w:val="single"/>
        </w:rPr>
        <w:t>Témakör:</w:t>
      </w:r>
      <w:r w:rsidR="008D3EB1" w:rsidRPr="00B40FC0">
        <w:rPr>
          <w:rFonts w:ascii="Times New Roman" w:hAnsi="Times New Roman" w:cs="Times New Roman"/>
          <w:b/>
          <w:smallCaps/>
          <w:color w:val="000000" w:themeColor="text1"/>
          <w:sz w:val="28"/>
        </w:rPr>
        <w:t xml:space="preserve"> </w:t>
      </w:r>
      <w:r w:rsidR="008D3EB1" w:rsidRPr="00B40FC0">
        <w:rPr>
          <w:rFonts w:ascii="Times New Roman" w:hAnsi="Times New Roman" w:cs="Times New Roman"/>
          <w:b/>
          <w:color w:val="000000" w:themeColor="text1"/>
          <w:sz w:val="28"/>
        </w:rPr>
        <w:t>Fejezetek az ókor történetéből</w:t>
      </w:r>
      <w:r w:rsidRPr="00B40FC0">
        <w:rPr>
          <w:rFonts w:ascii="Times New Roman" w:hAnsi="Times New Roman" w:cs="Times New Roman"/>
          <w:b/>
          <w:color w:val="000000" w:themeColor="text1"/>
          <w:sz w:val="28"/>
        </w:rPr>
        <w:t xml:space="preserve"> (13 óra)</w:t>
      </w:r>
    </w:p>
    <w:p w:rsidR="008D3EB1" w:rsidRPr="00436307" w:rsidRDefault="008D3EB1" w:rsidP="008D3EB1">
      <w:pPr>
        <w:spacing w:after="120" w:line="240" w:lineRule="auto"/>
        <w:jc w:val="both"/>
        <w:rPr>
          <w:rFonts w:ascii="Calibri" w:hAnsi="Calibr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7"/>
        <w:gridCol w:w="2609"/>
        <w:gridCol w:w="2109"/>
        <w:gridCol w:w="2807"/>
      </w:tblGrid>
      <w:tr w:rsidR="000D5784" w:rsidRPr="000D5784" w:rsidTr="00B40F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D5784" w:rsidRDefault="000D5784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D5784" w:rsidRDefault="000D5784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D5784" w:rsidRDefault="000D5784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D5784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78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8D3EB1" w:rsidRPr="00B40FC0" w:rsidTr="00B40F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Az ókori Egyiptom világa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Default="008D3EB1" w:rsidP="00AE0258">
            <w:pPr>
              <w:numPr>
                <w:ilvl w:val="0"/>
                <w:numId w:val="4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Földművelés a Nílus mentén.</w:t>
            </w:r>
          </w:p>
          <w:p w:rsidR="0068748F" w:rsidRPr="00AF5E69" w:rsidRDefault="0068748F" w:rsidP="00AE0258">
            <w:pPr>
              <w:numPr>
                <w:ilvl w:val="0"/>
                <w:numId w:val="4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istenek sokszínű világa</w:t>
            </w:r>
            <w:r w:rsidR="00AF5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hitvilág és halottkultusz.</w:t>
            </w:r>
          </w:p>
          <w:p w:rsidR="008D3EB1" w:rsidRPr="00B40FC0" w:rsidRDefault="0068748F" w:rsidP="00AE0258">
            <w:pPr>
              <w:numPr>
                <w:ilvl w:val="0"/>
                <w:numId w:val="4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8D3EB1"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piramis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ok és a Királyok Völgye</w:t>
            </w:r>
            <w:r w:rsidR="008D3EB1"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Memphis és Théba.</w:t>
            </w:r>
          </w:p>
          <w:p w:rsidR="008D3EB1" w:rsidRPr="00B40FC0" w:rsidRDefault="008D3EB1" w:rsidP="00AE0258">
            <w:pPr>
              <w:numPr>
                <w:ilvl w:val="0"/>
                <w:numId w:val="4"/>
              </w:numPr>
              <w:spacing w:after="0" w:line="0" w:lineRule="atLeast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legjelentősebb találmány: az írás.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Fogalmak</w:t>
            </w: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öntözéses földművelés, fáraó, piramis, hieroglifa, városállam, jósda, többistenhit, olümpiai játékok, monda, provincia, rabszolga, gladiátor, amfiteátrum, falanx, légió, népvándorlás.</w:t>
            </w:r>
          </w:p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EB1" w:rsidRPr="00B40FC0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Személyek</w:t>
            </w: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Kheopsz, Zeusz, Pallasz Athéné, Nagy Sándor, Romulus, Hannibál, Julius Caesar, Augustus, Attila. </w:t>
            </w:r>
          </w:p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EB1" w:rsidRPr="00B40FC0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Kronológia</w:t>
            </w:r>
            <w:proofErr w:type="gramEnd"/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Kr. e. 776 </w:t>
            </w:r>
            <w:r w:rsidR="009D1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az első feljegyzett olümpiai játékok, Kr. e. 753 </w:t>
            </w:r>
            <w:r w:rsidR="009D1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Róma alapítása a hagyomány szerint, Kr. e. 490 </w:t>
            </w:r>
            <w:r w:rsidR="009D1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marathóni csata, Kr. u. 476</w:t>
            </w:r>
            <w:r w:rsidR="009D1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Nyugatrómai Birodalom bukása.</w:t>
            </w:r>
          </w:p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EB1" w:rsidRPr="00B40FC0" w:rsidRDefault="008D3EB1" w:rsidP="00023DCC">
            <w:pPr>
              <w:spacing w:after="12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Topográfia</w:t>
            </w: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Egyiptom, Nílus, Athén, Olümpia, Spárta, Itália, Róma, Pannónia, Aquincum, Marathón, Római Birodalom. 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AE0258">
            <w:pPr>
              <w:numPr>
                <w:ilvl w:val="0"/>
                <w:numId w:val="5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Az ókori egyiptomi, görög és római életmód főbb vonásainak felidézése.</w:t>
            </w:r>
          </w:p>
          <w:p w:rsidR="008D3EB1" w:rsidRPr="00B40FC0" w:rsidRDefault="008D3EB1" w:rsidP="00AE0258">
            <w:pPr>
              <w:numPr>
                <w:ilvl w:val="0"/>
                <w:numId w:val="5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Információk</w:t>
            </w:r>
            <w:proofErr w:type="gramEnd"/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gyűjtése az ókori és a modern olimpiai játékokról, és összehasonlításuk.</w:t>
            </w:r>
          </w:p>
          <w:p w:rsidR="008D3EB1" w:rsidRPr="00B40FC0" w:rsidRDefault="008D3EB1" w:rsidP="00AE0258">
            <w:pPr>
              <w:numPr>
                <w:ilvl w:val="0"/>
                <w:numId w:val="5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ókori hadviselés legalapvetőbb jellemzőinek bemutatása.</w:t>
            </w:r>
          </w:p>
          <w:p w:rsidR="008D3EB1" w:rsidRPr="00B40FC0" w:rsidRDefault="008D3EB1" w:rsidP="00AE0258">
            <w:pPr>
              <w:numPr>
                <w:ilvl w:val="0"/>
                <w:numId w:val="5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Görög </w:t>
            </w:r>
            <w:proofErr w:type="spellStart"/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hoplita</w:t>
            </w:r>
            <w:proofErr w:type="spellEnd"/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felismerése, fegyverzetének azonosítása képen, rekonstrukciós ábrán.</w:t>
            </w:r>
          </w:p>
          <w:p w:rsidR="008D3EB1" w:rsidRPr="00B40FC0" w:rsidRDefault="008D3EB1" w:rsidP="00AE0258">
            <w:pPr>
              <w:numPr>
                <w:ilvl w:val="0"/>
                <w:numId w:val="5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tanult háborúk okainak és következményeinek bemutatása; illetve a tanult hősökhöz kapcsolódó történetek felidézése.</w:t>
            </w:r>
          </w:p>
          <w:p w:rsidR="008D3EB1" w:rsidRPr="00B40FC0" w:rsidRDefault="008D3EB1" w:rsidP="00AE0258">
            <w:pPr>
              <w:numPr>
                <w:ilvl w:val="0"/>
                <w:numId w:val="5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Mai magyar településnevek azonosítása az ókori Pannónia térképén. </w:t>
            </w:r>
          </w:p>
          <w:p w:rsidR="008D3EB1" w:rsidRPr="00B40FC0" w:rsidRDefault="008D3EB1" w:rsidP="00AE0258">
            <w:pPr>
              <w:numPr>
                <w:ilvl w:val="0"/>
                <w:numId w:val="5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Hun Birodalom földrajzi kiterjedésének nyomon követése a térképen.</w:t>
            </w:r>
          </w:p>
          <w:p w:rsidR="008D3EB1" w:rsidRPr="00B40FC0" w:rsidRDefault="008D3EB1" w:rsidP="00AE0258">
            <w:pPr>
              <w:numPr>
                <w:ilvl w:val="0"/>
                <w:numId w:val="5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nomád életmód, gazdálkodás és hadviselés alapvető jellegzetességeinek felidézése.</w:t>
            </w:r>
          </w:p>
          <w:p w:rsidR="009D0A21" w:rsidRDefault="008D3EB1" w:rsidP="00AE0258">
            <w:pPr>
              <w:numPr>
                <w:ilvl w:val="0"/>
                <w:numId w:val="5"/>
              </w:numPr>
              <w:spacing w:line="0" w:lineRule="atLeast"/>
              <w:ind w:left="315"/>
              <w:textAlignment w:val="baseline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Történelmi mozgások (pl. hadmozdulatok, hadjáratok, népmozgások) nyomon követése történelmi térképen.</w:t>
            </w:r>
          </w:p>
          <w:p w:rsidR="00211397" w:rsidRPr="009D0A21" w:rsidRDefault="009D0A21" w:rsidP="00AE0258">
            <w:pPr>
              <w:numPr>
                <w:ilvl w:val="0"/>
                <w:numId w:val="5"/>
              </w:numPr>
              <w:spacing w:line="0" w:lineRule="atLeast"/>
              <w:ind w:left="315"/>
              <w:textAlignment w:val="baseline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D0A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Ókori témájú film vagy filmrészlet megtekintése és megbeszélése.</w:t>
            </w:r>
          </w:p>
        </w:tc>
      </w:tr>
      <w:tr w:rsidR="008D3EB1" w:rsidRPr="00B40FC0" w:rsidTr="00B40F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Az ókori Hellász öröksége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AE0258">
            <w:pPr>
              <w:numPr>
                <w:ilvl w:val="0"/>
                <w:numId w:val="6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sz w:val="24"/>
                <w:szCs w:val="24"/>
              </w:rPr>
              <w:t>Mindennapok egy görög városban:  Athén és lakói. </w:t>
            </w:r>
          </w:p>
          <w:p w:rsidR="00AF5E69" w:rsidRDefault="00AF5E69" w:rsidP="00AE0258">
            <w:pPr>
              <w:numPr>
                <w:ilvl w:val="0"/>
                <w:numId w:val="6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Görög mitológia, istenek.</w:t>
            </w:r>
          </w:p>
          <w:p w:rsidR="008D3EB1" w:rsidRPr="00B40FC0" w:rsidRDefault="00AF5E69" w:rsidP="00AE0258">
            <w:pPr>
              <w:numPr>
                <w:ilvl w:val="0"/>
                <w:numId w:val="6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8D3EB1"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olümpiai játékok.</w:t>
            </w:r>
          </w:p>
          <w:p w:rsidR="008D3EB1" w:rsidRPr="00B40FC0" w:rsidRDefault="008D3EB1" w:rsidP="00AE0258">
            <w:pPr>
              <w:numPr>
                <w:ilvl w:val="0"/>
                <w:numId w:val="6"/>
              </w:numPr>
              <w:spacing w:after="0" w:line="0" w:lineRule="atLeast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athéni és spártai nevelés.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D3EB1" w:rsidRPr="00B40FC0" w:rsidTr="00B40F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Az ókori Róma öröksége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AE0258">
            <w:pPr>
              <w:numPr>
                <w:ilvl w:val="0"/>
                <w:numId w:val="7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Róma alapítása a mondákban.</w:t>
            </w:r>
          </w:p>
          <w:p w:rsidR="008D3EB1" w:rsidRPr="00B40FC0" w:rsidRDefault="008D3EB1" w:rsidP="00AE0258">
            <w:pPr>
              <w:numPr>
                <w:ilvl w:val="0"/>
                <w:numId w:val="7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Egy római polgár mindennapjai.</w:t>
            </w:r>
          </w:p>
          <w:p w:rsidR="008D3EB1" w:rsidRDefault="008D3EB1" w:rsidP="00AE0258">
            <w:pPr>
              <w:numPr>
                <w:ilvl w:val="0"/>
                <w:numId w:val="7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gladiátorviadalok és a kocsiversenyek.</w:t>
            </w:r>
          </w:p>
          <w:p w:rsidR="00745E57" w:rsidRDefault="00745E57" w:rsidP="00AE0258">
            <w:pPr>
              <w:numPr>
                <w:ilvl w:val="0"/>
                <w:numId w:val="7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Augustus uralkodása – a császárkor kezdete.</w:t>
            </w:r>
          </w:p>
          <w:p w:rsidR="00745E57" w:rsidRPr="00B40FC0" w:rsidRDefault="00745E57" w:rsidP="00AE0258">
            <w:pPr>
              <w:numPr>
                <w:ilvl w:val="0"/>
                <w:numId w:val="7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Birodalom – provinciák, úthálózat, kereskedelem.</w:t>
            </w:r>
          </w:p>
          <w:p w:rsidR="008D3EB1" w:rsidRDefault="009D1E19" w:rsidP="00AE0258">
            <w:pPr>
              <w:numPr>
                <w:ilvl w:val="0"/>
                <w:numId w:val="7"/>
              </w:numPr>
              <w:spacing w:after="0" w:line="0" w:lineRule="atLeast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Római emlékek Magyarországon (Pannónia)</w:t>
            </w:r>
            <w:r w:rsidR="008D3EB1"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B0DFC" w:rsidRPr="00B40FC0" w:rsidRDefault="00BB0DFC" w:rsidP="00AE0258">
            <w:pPr>
              <w:numPr>
                <w:ilvl w:val="0"/>
                <w:numId w:val="7"/>
              </w:numPr>
              <w:spacing w:after="0" w:line="0" w:lineRule="atLeast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Oktatás az ókori Rómában.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D3EB1" w:rsidRPr="00B40FC0" w:rsidTr="00B40F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A görög-római hadviselés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AE0258">
            <w:pPr>
              <w:numPr>
                <w:ilvl w:val="0"/>
                <w:numId w:val="8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Görög hadviselés a marathóni csata példáján.</w:t>
            </w:r>
          </w:p>
          <w:p w:rsidR="008D3EB1" w:rsidRPr="00B40FC0" w:rsidRDefault="008D3EB1" w:rsidP="00AE0258">
            <w:pPr>
              <w:numPr>
                <w:ilvl w:val="0"/>
                <w:numId w:val="8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 Sándor hadserege és hódításai.</w:t>
            </w:r>
          </w:p>
          <w:p w:rsidR="008D3EB1" w:rsidRPr="00B40FC0" w:rsidRDefault="008D3EB1" w:rsidP="00AE0258">
            <w:pPr>
              <w:numPr>
                <w:ilvl w:val="0"/>
                <w:numId w:val="8"/>
              </w:numPr>
              <w:spacing w:after="0" w:line="240" w:lineRule="auto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ókor „tankjai”: Hannibál elefántjai.</w:t>
            </w:r>
          </w:p>
          <w:p w:rsidR="008D3EB1" w:rsidRPr="00B40FC0" w:rsidRDefault="008D3EB1" w:rsidP="00AE0258">
            <w:pPr>
              <w:numPr>
                <w:ilvl w:val="0"/>
                <w:numId w:val="8"/>
              </w:numPr>
              <w:spacing w:after="0" w:line="0" w:lineRule="atLeast"/>
              <w:ind w:left="278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Caesar légiói.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D3EB1" w:rsidRPr="00B40FC0" w:rsidTr="00B40FC0">
        <w:trPr>
          <w:trHeight w:val="18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023DCC">
            <w:pPr>
              <w:spacing w:after="12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Képek a népvándorlás korából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40FC0" w:rsidRDefault="008D3EB1" w:rsidP="00AE0258">
            <w:pPr>
              <w:numPr>
                <w:ilvl w:val="0"/>
                <w:numId w:val="9"/>
              </w:numPr>
              <w:spacing w:after="0" w:line="240" w:lineRule="auto"/>
              <w:ind w:left="281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Római Birodalom szétesése.</w:t>
            </w:r>
          </w:p>
          <w:p w:rsidR="008D3EB1" w:rsidRPr="00B40FC0" w:rsidRDefault="008D3EB1" w:rsidP="00AE0258">
            <w:pPr>
              <w:numPr>
                <w:ilvl w:val="0"/>
                <w:numId w:val="9"/>
              </w:numPr>
              <w:spacing w:after="0" w:line="240" w:lineRule="auto"/>
              <w:ind w:left="281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Hun Birodalom. </w:t>
            </w:r>
          </w:p>
          <w:p w:rsidR="008D3EB1" w:rsidRPr="00B40FC0" w:rsidRDefault="008D3EB1" w:rsidP="00AE0258">
            <w:pPr>
              <w:numPr>
                <w:ilvl w:val="0"/>
                <w:numId w:val="9"/>
              </w:numPr>
              <w:spacing w:after="60" w:line="240" w:lineRule="auto"/>
              <w:ind w:left="281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Attila és hadjáratai: az ókor egyik legnagyobb csatája (a catalaunumi csata).</w:t>
            </w: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40FC0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8D3EB1" w:rsidRPr="003C712C" w:rsidRDefault="00B000DA" w:rsidP="008D3EB1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  <w:r w:rsidRPr="003C712C">
        <w:rPr>
          <w:rFonts w:ascii="Times New Roman" w:hAnsi="Times New Roman" w:cs="Times New Roman"/>
          <w:b/>
          <w:smallCaps/>
          <w:color w:val="000000" w:themeColor="text1"/>
          <w:sz w:val="28"/>
          <w:szCs w:val="32"/>
          <w:u w:val="single"/>
        </w:rPr>
        <w:t xml:space="preserve">III. </w:t>
      </w:r>
      <w:r w:rsidR="008D3EB1" w:rsidRPr="003C712C">
        <w:rPr>
          <w:rFonts w:ascii="Times New Roman" w:hAnsi="Times New Roman" w:cs="Times New Roman"/>
          <w:b/>
          <w:smallCaps/>
          <w:color w:val="000000" w:themeColor="text1"/>
          <w:sz w:val="28"/>
          <w:szCs w:val="32"/>
          <w:u w:val="single"/>
        </w:rPr>
        <w:t>Témakör</w:t>
      </w:r>
      <w:r w:rsidR="008D3EB1" w:rsidRPr="003C712C">
        <w:rPr>
          <w:rFonts w:ascii="Times New Roman" w:hAnsi="Times New Roman" w:cs="Times New Roman"/>
          <w:b/>
          <w:smallCaps/>
          <w:color w:val="000000" w:themeColor="text1"/>
          <w:sz w:val="28"/>
          <w:szCs w:val="32"/>
        </w:rPr>
        <w:t xml:space="preserve">: </w:t>
      </w:r>
      <w:r w:rsidR="008D3EB1" w:rsidRPr="003C712C">
        <w:rPr>
          <w:rFonts w:ascii="Times New Roman" w:hAnsi="Times New Roman" w:cs="Times New Roman"/>
          <w:b/>
          <w:color w:val="000000" w:themeColor="text1"/>
          <w:sz w:val="28"/>
          <w:szCs w:val="32"/>
        </w:rPr>
        <w:t>A kereszténység</w:t>
      </w:r>
      <w:r w:rsidRPr="003C712C">
        <w:rPr>
          <w:rFonts w:ascii="Times New Roman" w:hAnsi="Times New Roman" w:cs="Times New Roman"/>
          <w:b/>
          <w:color w:val="000000" w:themeColor="text1"/>
          <w:sz w:val="28"/>
          <w:szCs w:val="32"/>
        </w:rPr>
        <w:t xml:space="preserve"> (5 óra)</w:t>
      </w:r>
    </w:p>
    <w:p w:rsidR="008D3EB1" w:rsidRPr="00436307" w:rsidRDefault="008D3EB1" w:rsidP="008D3EB1">
      <w:pPr>
        <w:spacing w:after="120" w:line="240" w:lineRule="auto"/>
        <w:jc w:val="both"/>
        <w:rPr>
          <w:rFonts w:ascii="Calibri" w:hAnsi="Calibr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0"/>
        <w:gridCol w:w="2820"/>
        <w:gridCol w:w="2466"/>
        <w:gridCol w:w="2226"/>
      </w:tblGrid>
      <w:tr w:rsidR="00B000DA" w:rsidRPr="00B000DA" w:rsidTr="00023D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B000DA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0D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Téma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B000DA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0D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Tartalom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B000DA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0D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Fogalmak és adatok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000D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Fejlesztési feladatok</w:t>
            </w:r>
          </w:p>
        </w:tc>
      </w:tr>
      <w:tr w:rsidR="008D3EB1" w:rsidRPr="00B000DA" w:rsidTr="00023D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8D3EB1" w:rsidP="00023DC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000DA">
              <w:rPr>
                <w:rFonts w:ascii="Times New Roman" w:hAnsi="Times New Roman" w:cs="Times New Roman"/>
                <w:i/>
                <w:color w:val="000000"/>
                <w:sz w:val="24"/>
              </w:rPr>
              <w:t>Az Ószövetség népe </w:t>
            </w:r>
          </w:p>
          <w:p w:rsidR="008D3EB1" w:rsidRPr="00B000DA" w:rsidRDefault="008D3EB1" w:rsidP="00023DCC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8D3EB1" w:rsidP="00AE0258">
            <w:pPr>
              <w:numPr>
                <w:ilvl w:val="0"/>
                <w:numId w:val="10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333333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Az Ószövetség</w:t>
            </w:r>
            <w:r w:rsidRPr="00B000DA">
              <w:rPr>
                <w:rFonts w:ascii="Times New Roman" w:eastAsia="Times New Roman" w:hAnsi="Times New Roman" w:cs="Times New Roman"/>
                <w:color w:val="000000"/>
                <w:sz w:val="24"/>
                <w:lang w:eastAsia="hu-HU"/>
              </w:rPr>
              <w:t>/Héber Biblia</w:t>
            </w: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: Ábrahám és Mózes.</w:t>
            </w:r>
          </w:p>
          <w:p w:rsidR="008D3EB1" w:rsidRPr="00B000DA" w:rsidRDefault="008D3EB1" w:rsidP="00AE0258">
            <w:pPr>
              <w:numPr>
                <w:ilvl w:val="0"/>
                <w:numId w:val="10"/>
              </w:numPr>
              <w:spacing w:after="0" w:line="0" w:lineRule="atLeast"/>
              <w:ind w:left="317"/>
              <w:textAlignment w:val="baseline"/>
              <w:rPr>
                <w:rFonts w:ascii="Times New Roman" w:hAnsi="Times New Roman" w:cs="Times New Roman"/>
                <w:color w:val="333333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Az önálló zsidó állam alapítói: Dávid és Salamon története. 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i/>
                <w:color w:val="000000"/>
                <w:sz w:val="24"/>
              </w:rPr>
              <w:t>Fogalmak</w:t>
            </w:r>
            <w:r w:rsidR="00003B97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egyistenhit, Biblia, Ószövetség/Héber Biblia, Újszövetség, zsidó vallás, keresztény vallás, keresztség és úrvacsora.</w:t>
            </w:r>
          </w:p>
          <w:p w:rsidR="008D3EB1" w:rsidRPr="00B000DA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D3EB1" w:rsidRPr="00B000DA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sz w:val="24"/>
              </w:rPr>
            </w:pPr>
            <w:r w:rsidRPr="00B000DA">
              <w:rPr>
                <w:rFonts w:ascii="Times New Roman" w:hAnsi="Times New Roman" w:cs="Times New Roman"/>
                <w:i/>
                <w:color w:val="000000"/>
                <w:sz w:val="24"/>
              </w:rPr>
              <w:t>Személyek</w:t>
            </w: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 xml:space="preserve">: Mózes, Dávid, Salamon, Jézus, Mária, József, </w:t>
            </w: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Szent Péter és </w:t>
            </w:r>
            <w:r w:rsidRPr="00B000DA">
              <w:rPr>
                <w:rFonts w:ascii="Times New Roman" w:hAnsi="Times New Roman" w:cs="Times New Roman"/>
                <w:sz w:val="24"/>
              </w:rPr>
              <w:t>Szent</w:t>
            </w:r>
            <w:r w:rsidRPr="00B000DA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Pál apostolok.</w:t>
            </w:r>
          </w:p>
          <w:p w:rsidR="008D3EB1" w:rsidRPr="00B000DA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D3EB1" w:rsidRPr="00B000DA" w:rsidRDefault="008D3EB1" w:rsidP="00023DCC">
            <w:pPr>
              <w:spacing w:after="120" w:line="0" w:lineRule="atLeast"/>
              <w:rPr>
                <w:rFonts w:ascii="Times New Roman" w:hAnsi="Times New Roman" w:cs="Times New Roman"/>
                <w:sz w:val="24"/>
              </w:rPr>
            </w:pPr>
            <w:r w:rsidRPr="00B000DA">
              <w:rPr>
                <w:rFonts w:ascii="Times New Roman" w:hAnsi="Times New Roman" w:cs="Times New Roman"/>
                <w:i/>
                <w:color w:val="000000"/>
                <w:sz w:val="24"/>
              </w:rPr>
              <w:t>Topográfia:</w:t>
            </w: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 xml:space="preserve"> Jeruzsálem, Betlehem.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8D3EB1" w:rsidP="00AE0258">
            <w:pPr>
              <w:numPr>
                <w:ilvl w:val="0"/>
                <w:numId w:val="11"/>
              </w:numPr>
              <w:spacing w:after="0" w:line="240" w:lineRule="auto"/>
              <w:ind w:left="321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Jézus élete legfontosabb eseményeinek bemutatása.</w:t>
            </w:r>
          </w:p>
          <w:p w:rsidR="008D3EB1" w:rsidRPr="00B000DA" w:rsidRDefault="008D3EB1" w:rsidP="00AE0258">
            <w:pPr>
              <w:numPr>
                <w:ilvl w:val="0"/>
                <w:numId w:val="11"/>
              </w:numPr>
              <w:spacing w:after="0" w:line="240" w:lineRule="auto"/>
              <w:ind w:left="321"/>
              <w:textAlignment w:val="baseline"/>
              <w:rPr>
                <w:rFonts w:ascii="Times New Roman" w:hAnsi="Times New Roman" w:cs="Times New Roman"/>
                <w:color w:val="000000"/>
                <w:sz w:val="24"/>
                <w:u w:val="single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Jézus erkölcsi tanításainak értelmezése.</w:t>
            </w:r>
          </w:p>
          <w:p w:rsidR="008D3EB1" w:rsidRPr="00B000DA" w:rsidRDefault="008D3EB1" w:rsidP="00AE0258">
            <w:pPr>
              <w:numPr>
                <w:ilvl w:val="0"/>
                <w:numId w:val="11"/>
              </w:numPr>
              <w:spacing w:after="0" w:line="240" w:lineRule="auto"/>
              <w:ind w:left="321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A kereszténység fő jellemzőinek és elterjedésének bemutatása.</w:t>
            </w:r>
          </w:p>
          <w:p w:rsidR="00003B97" w:rsidRDefault="008D3EB1" w:rsidP="00AE0258">
            <w:pPr>
              <w:numPr>
                <w:ilvl w:val="0"/>
                <w:numId w:val="11"/>
              </w:numPr>
              <w:spacing w:after="0" w:line="240" w:lineRule="auto"/>
              <w:ind w:left="321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 xml:space="preserve">A Héber Biblia máig ható innovációi: </w:t>
            </w: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egyistenhit, tízparancsolat, heti pihenőnap </w:t>
            </w:r>
          </w:p>
          <w:p w:rsidR="008D3EB1" w:rsidRPr="00003B97" w:rsidRDefault="00003B97" w:rsidP="00AE0258">
            <w:pPr>
              <w:numPr>
                <w:ilvl w:val="0"/>
                <w:numId w:val="11"/>
              </w:numPr>
              <w:spacing w:after="0" w:line="240" w:lineRule="auto"/>
              <w:ind w:left="321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03B97">
              <w:rPr>
                <w:rFonts w:ascii="Times New Roman" w:hAnsi="Times New Roman" w:cs="Times New Roman"/>
                <w:color w:val="000000"/>
                <w:sz w:val="24"/>
              </w:rPr>
              <w:t>A bibliai történeteket ábrázoló képek, művészeti alkotások gyűjtése</w:t>
            </w:r>
          </w:p>
        </w:tc>
      </w:tr>
      <w:tr w:rsidR="008D3EB1" w:rsidRPr="00B000DA" w:rsidTr="00023D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8D3EB1" w:rsidP="00023DCC">
            <w:pPr>
              <w:spacing w:after="120" w:line="0" w:lineRule="atLeast"/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B000DA">
              <w:rPr>
                <w:rFonts w:ascii="Times New Roman" w:hAnsi="Times New Roman" w:cs="Times New Roman"/>
                <w:i/>
                <w:color w:val="000000"/>
                <w:sz w:val="24"/>
              </w:rPr>
              <w:t>Jézus élete, tanításai és a kereszténység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B000DA" w:rsidRDefault="008D3EB1" w:rsidP="00AE0258">
            <w:pPr>
              <w:numPr>
                <w:ilvl w:val="0"/>
                <w:numId w:val="12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Történetek az Újszövetségből.</w:t>
            </w:r>
          </w:p>
          <w:p w:rsidR="008D3EB1" w:rsidRPr="00B000DA" w:rsidRDefault="008D3EB1" w:rsidP="00AE0258">
            <w:pPr>
              <w:numPr>
                <w:ilvl w:val="0"/>
                <w:numId w:val="12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A kereszténység főbb tanításai.</w:t>
            </w:r>
          </w:p>
          <w:p w:rsidR="008D3EB1" w:rsidRPr="00B000DA" w:rsidRDefault="008D3EB1" w:rsidP="00AE0258">
            <w:pPr>
              <w:numPr>
                <w:ilvl w:val="0"/>
                <w:numId w:val="12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A kereszténység elterjedése.  </w:t>
            </w:r>
          </w:p>
          <w:p w:rsidR="008D3EB1" w:rsidRPr="00B000DA" w:rsidRDefault="008D3EB1" w:rsidP="00AE0258">
            <w:pPr>
              <w:numPr>
                <w:ilvl w:val="0"/>
                <w:numId w:val="12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t>A keresztény hitélet színterei és szertartásai.</w:t>
            </w:r>
          </w:p>
          <w:p w:rsidR="008D3EB1" w:rsidRPr="00B000DA" w:rsidRDefault="008D3EB1" w:rsidP="00AE0258">
            <w:pPr>
              <w:numPr>
                <w:ilvl w:val="0"/>
                <w:numId w:val="12"/>
              </w:numPr>
              <w:spacing w:after="0" w:line="0" w:lineRule="atLeast"/>
              <w:ind w:left="317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000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A kereszténység jelképei.</w:t>
            </w:r>
          </w:p>
        </w:tc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000DA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B000DA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</w:rPr>
            </w:pPr>
          </w:p>
        </w:tc>
      </w:tr>
    </w:tbl>
    <w:p w:rsidR="008D3EB1" w:rsidRPr="000F022E" w:rsidRDefault="00003B97" w:rsidP="008D3EB1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F022E">
        <w:rPr>
          <w:rFonts w:ascii="Times New Roman" w:hAnsi="Times New Roman" w:cs="Times New Roman"/>
          <w:b/>
          <w:smallCaps/>
          <w:color w:val="000000" w:themeColor="text1"/>
          <w:sz w:val="28"/>
          <w:u w:val="single"/>
        </w:rPr>
        <w:lastRenderedPageBreak/>
        <w:t xml:space="preserve">IV. </w:t>
      </w:r>
      <w:r w:rsidR="008D3EB1" w:rsidRPr="000F022E">
        <w:rPr>
          <w:rFonts w:ascii="Times New Roman" w:hAnsi="Times New Roman" w:cs="Times New Roman"/>
          <w:b/>
          <w:smallCaps/>
          <w:color w:val="000000" w:themeColor="text1"/>
          <w:sz w:val="28"/>
          <w:u w:val="single"/>
        </w:rPr>
        <w:t>Témakör:</w:t>
      </w:r>
      <w:r w:rsidR="008D3EB1" w:rsidRPr="000F022E">
        <w:rPr>
          <w:rFonts w:ascii="Times New Roman" w:hAnsi="Times New Roman" w:cs="Times New Roman"/>
          <w:b/>
          <w:smallCaps/>
          <w:color w:val="000000" w:themeColor="text1"/>
          <w:sz w:val="28"/>
        </w:rPr>
        <w:t xml:space="preserve"> </w:t>
      </w:r>
      <w:r w:rsidR="008D3EB1" w:rsidRPr="000F022E">
        <w:rPr>
          <w:rFonts w:ascii="Times New Roman" w:hAnsi="Times New Roman" w:cs="Times New Roman"/>
          <w:b/>
          <w:color w:val="000000" w:themeColor="text1"/>
          <w:sz w:val="28"/>
        </w:rPr>
        <w:t>A középkor világai</w:t>
      </w:r>
      <w:r w:rsidRPr="000F022E">
        <w:rPr>
          <w:rFonts w:ascii="Times New Roman" w:hAnsi="Times New Roman" w:cs="Times New Roman"/>
          <w:b/>
          <w:color w:val="000000" w:themeColor="text1"/>
          <w:sz w:val="28"/>
        </w:rPr>
        <w:t xml:space="preserve"> (13 óra)</w:t>
      </w:r>
    </w:p>
    <w:p w:rsidR="008D3EB1" w:rsidRPr="00436307" w:rsidRDefault="008D3EB1" w:rsidP="008D3EB1">
      <w:pPr>
        <w:spacing w:after="120" w:line="240" w:lineRule="auto"/>
        <w:jc w:val="both"/>
        <w:rPr>
          <w:rFonts w:ascii="Calibri" w:hAnsi="Calibr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7"/>
        <w:gridCol w:w="2840"/>
        <w:gridCol w:w="1820"/>
        <w:gridCol w:w="2745"/>
      </w:tblGrid>
      <w:tr w:rsidR="000F022E" w:rsidRPr="000F022E" w:rsidTr="00003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0F022E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0F022E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0F022E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8D3EB1" w:rsidRPr="000F022E" w:rsidTr="00003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Élet a várban – egy magyar vár (pl. Visegrád) és uradalom bemutatásával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13"/>
              </w:numPr>
              <w:spacing w:after="0" w:line="240" w:lineRule="auto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Királyok és nemesek</w:t>
            </w:r>
          </w:p>
          <w:p w:rsidR="008D3EB1" w:rsidRPr="000F022E" w:rsidRDefault="008D3EB1" w:rsidP="00AE0258">
            <w:pPr>
              <w:numPr>
                <w:ilvl w:val="0"/>
                <w:numId w:val="13"/>
              </w:numPr>
              <w:spacing w:after="0" w:line="240" w:lineRule="auto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Várépítészet – híres magyar középkori várak.</w:t>
            </w:r>
          </w:p>
          <w:p w:rsidR="008D3EB1" w:rsidRPr="000F022E" w:rsidRDefault="008D3EB1" w:rsidP="00AE0258">
            <w:pPr>
              <w:numPr>
                <w:ilvl w:val="0"/>
                <w:numId w:val="13"/>
              </w:numPr>
              <w:spacing w:after="0" w:line="0" w:lineRule="atLeast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Egy uradalom működése,</w:t>
            </w:r>
            <w:r w:rsidRPr="000F022E">
              <w:rPr>
                <w:rFonts w:ascii="Times New Roman" w:hAnsi="Times New Roman" w:cs="Times New Roman"/>
                <w:color w:val="E69138"/>
                <w:sz w:val="24"/>
                <w:szCs w:val="24"/>
              </w:rPr>
              <w:t xml:space="preserve"> </w:t>
            </w: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falvak világa (a jobbágyok élete).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Fogalmak</w:t>
            </w: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földesúr, lovag, nemes, uradalom, jobbágy, robot,  pápa, szerzetes, bencés rend, pálos rend, kolostor, katolikus, román stílus, gótikus stílus, polgár, céh</w:t>
            </w:r>
            <w:r w:rsidRPr="000F02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F022E">
              <w:rPr>
                <w:rFonts w:ascii="Times New Roman" w:hAnsi="Times New Roman" w:cs="Times New Roman"/>
                <w:sz w:val="24"/>
                <w:szCs w:val="24"/>
              </w:rPr>
              <w:t>iszlám vallás</w:t>
            </w:r>
            <w:proofErr w:type="gramEnd"/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EB1" w:rsidRPr="000F022E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Személyek</w:t>
            </w: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Szent Benedek, Gutenberg</w:t>
            </w:r>
            <w:r w:rsidRPr="000F022E">
              <w:rPr>
                <w:rFonts w:ascii="Times New Roman" w:hAnsi="Times New Roman" w:cs="Times New Roman"/>
                <w:sz w:val="24"/>
                <w:szCs w:val="24"/>
              </w:rPr>
              <w:t>, Mohamed</w:t>
            </w: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EB1" w:rsidRPr="000F022E" w:rsidRDefault="008D3EB1" w:rsidP="00023DCC">
            <w:pPr>
              <w:spacing w:after="12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Topográfia</w:t>
            </w: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Visegrád, Pannonhalma,</w:t>
            </w:r>
            <w:r w:rsidRPr="000F02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Szentföld, Anglia, Franciaország.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14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sz w:val="24"/>
                <w:szCs w:val="24"/>
              </w:rPr>
              <w:t>A középkori és a mai életforma néhány jellegzetességének összehasonlítása.</w:t>
            </w:r>
          </w:p>
          <w:p w:rsidR="008D3EB1" w:rsidRPr="000F022E" w:rsidRDefault="008D3EB1" w:rsidP="00AE0258">
            <w:pPr>
              <w:numPr>
                <w:ilvl w:val="0"/>
                <w:numId w:val="14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sz w:val="24"/>
                <w:szCs w:val="24"/>
              </w:rPr>
              <w:t>A középkori kultúra főbb vonásainak felidézése.</w:t>
            </w:r>
          </w:p>
          <w:p w:rsidR="008D3EB1" w:rsidRPr="000F022E" w:rsidRDefault="008D3EB1" w:rsidP="00AE0258">
            <w:pPr>
              <w:numPr>
                <w:ilvl w:val="0"/>
                <w:numId w:val="14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sz w:val="24"/>
                <w:szCs w:val="24"/>
              </w:rPr>
              <w:t xml:space="preserve">Az egyes középkori társadalmi rétegek életformája közti eltérések </w:t>
            </w: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összehasonlítása.</w:t>
            </w:r>
          </w:p>
          <w:p w:rsidR="008D3EB1" w:rsidRPr="000F022E" w:rsidRDefault="008D3EB1" w:rsidP="00AE0258">
            <w:pPr>
              <w:numPr>
                <w:ilvl w:val="0"/>
                <w:numId w:val="14"/>
              </w:numPr>
              <w:spacing w:after="0" w:line="240" w:lineRule="auto"/>
              <w:ind w:left="320" w:hanging="293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város és a falu összehasonlítása megadott szempontok alapján (pl. jellegzetes foglalkozások, életmód).</w:t>
            </w:r>
          </w:p>
          <w:p w:rsidR="008D3EB1" w:rsidRPr="000F022E" w:rsidRDefault="008D3EB1" w:rsidP="00AE0258">
            <w:pPr>
              <w:numPr>
                <w:ilvl w:val="0"/>
                <w:numId w:val="14"/>
              </w:numPr>
              <w:spacing w:after="0" w:line="240" w:lineRule="auto"/>
              <w:ind w:left="320" w:hanging="293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hadviselés legalapvetőbb jellemzőinek bemutatása.</w:t>
            </w:r>
          </w:p>
          <w:p w:rsidR="008D3EB1" w:rsidRPr="000F022E" w:rsidRDefault="008D3EB1" w:rsidP="00AE0258">
            <w:pPr>
              <w:numPr>
                <w:ilvl w:val="0"/>
                <w:numId w:val="14"/>
              </w:numPr>
              <w:spacing w:after="0" w:line="0" w:lineRule="atLeast"/>
              <w:ind w:left="320" w:hanging="293"/>
              <w:textAlignment w:val="baseline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páncélos lovag felismerése, fegyverzetének azonosítása képen, rekonstrukciós ábrán.</w:t>
            </w:r>
          </w:p>
        </w:tc>
      </w:tr>
      <w:tr w:rsidR="008D3EB1" w:rsidRPr="000F022E" w:rsidTr="00003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Élet a kolostorban – egy magyar kolostor (pl. Pannonhalma) bemutatásával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15"/>
              </w:numPr>
              <w:spacing w:after="0" w:line="240" w:lineRule="auto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középkori egyházszervezet.</w:t>
            </w:r>
          </w:p>
          <w:p w:rsidR="008D3EB1" w:rsidRPr="000F022E" w:rsidRDefault="008D3EB1" w:rsidP="00AE0258">
            <w:pPr>
              <w:numPr>
                <w:ilvl w:val="0"/>
                <w:numId w:val="15"/>
              </w:numPr>
              <w:spacing w:after="0" w:line="240" w:lineRule="auto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szerzetesség és a kolostor.</w:t>
            </w:r>
          </w:p>
          <w:p w:rsidR="008D3EB1" w:rsidRPr="000F022E" w:rsidRDefault="008D3EB1" w:rsidP="00AE0258">
            <w:pPr>
              <w:numPr>
                <w:ilvl w:val="0"/>
                <w:numId w:val="15"/>
              </w:numPr>
              <w:spacing w:after="0" w:line="240" w:lineRule="auto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Román és gótikus templomépítészet – híres magyar középkori egyházi emlékek. </w:t>
            </w:r>
          </w:p>
          <w:p w:rsidR="008D3EB1" w:rsidRPr="000F022E" w:rsidRDefault="008D3EB1" w:rsidP="00AE0258">
            <w:pPr>
              <w:numPr>
                <w:ilvl w:val="0"/>
                <w:numId w:val="15"/>
              </w:numPr>
              <w:spacing w:after="0" w:line="0" w:lineRule="atLeast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Oktatás a középkorban.</w:t>
            </w: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D3EB1" w:rsidRPr="000F022E" w:rsidTr="00003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Élet a középkori városban – egy magyar város (pl. Buda) bemutatásával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16"/>
              </w:numPr>
              <w:spacing w:after="0" w:line="240" w:lineRule="auto"/>
              <w:ind w:left="287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céhek.</w:t>
            </w:r>
          </w:p>
          <w:p w:rsidR="008D3EB1" w:rsidRPr="000F022E" w:rsidRDefault="008D3EB1" w:rsidP="00AE0258">
            <w:pPr>
              <w:numPr>
                <w:ilvl w:val="0"/>
                <w:numId w:val="16"/>
              </w:numPr>
              <w:spacing w:after="0" w:line="240" w:lineRule="auto"/>
              <w:ind w:left="287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városi polgárok.</w:t>
            </w:r>
          </w:p>
          <w:p w:rsidR="008D3EB1" w:rsidRPr="000F022E" w:rsidRDefault="008D3EB1" w:rsidP="00AE0258">
            <w:pPr>
              <w:numPr>
                <w:ilvl w:val="0"/>
                <w:numId w:val="16"/>
              </w:numPr>
              <w:spacing w:after="0" w:line="240" w:lineRule="auto"/>
              <w:ind w:left="287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Városépítészet – híres magyar középkori városok.</w:t>
            </w:r>
          </w:p>
          <w:p w:rsidR="008D3EB1" w:rsidRPr="000F022E" w:rsidRDefault="008D3EB1" w:rsidP="00AE0258">
            <w:pPr>
              <w:numPr>
                <w:ilvl w:val="0"/>
                <w:numId w:val="16"/>
              </w:numPr>
              <w:spacing w:after="0" w:line="0" w:lineRule="atLeast"/>
              <w:ind w:left="287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Könyvnyomtatás és reneszánsz.</w:t>
            </w: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D3EB1" w:rsidRPr="000F022E" w:rsidTr="00003B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 keresztes lovagok világa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17"/>
              </w:numPr>
              <w:spacing w:after="0" w:line="240" w:lineRule="auto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iszlám–arab kihívás.</w:t>
            </w:r>
          </w:p>
          <w:p w:rsidR="008D3EB1" w:rsidRPr="000F022E" w:rsidRDefault="008D3EB1" w:rsidP="00AE0258">
            <w:pPr>
              <w:numPr>
                <w:ilvl w:val="0"/>
                <w:numId w:val="17"/>
              </w:numPr>
              <w:spacing w:after="0" w:line="240" w:lineRule="auto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nehézlovas harcmodor.</w:t>
            </w:r>
          </w:p>
          <w:p w:rsidR="008D3EB1" w:rsidRPr="000F022E" w:rsidRDefault="008D3EB1" w:rsidP="00AE0258">
            <w:pPr>
              <w:numPr>
                <w:ilvl w:val="0"/>
                <w:numId w:val="17"/>
              </w:numPr>
              <w:spacing w:after="0" w:line="240" w:lineRule="auto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Keresztesek a Szentföldön.</w:t>
            </w:r>
          </w:p>
          <w:p w:rsidR="008D3EB1" w:rsidRPr="000F022E" w:rsidRDefault="008D3EB1" w:rsidP="00AE0258">
            <w:pPr>
              <w:numPr>
                <w:ilvl w:val="0"/>
                <w:numId w:val="17"/>
              </w:numPr>
              <w:spacing w:after="0" w:line="0" w:lineRule="atLeast"/>
              <w:ind w:left="29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lovagi életforma és kultúra.</w:t>
            </w: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8D3EB1" w:rsidRPr="000F022E" w:rsidRDefault="000F022E" w:rsidP="008D3EB1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F022E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lastRenderedPageBreak/>
        <w:t xml:space="preserve">IV. </w:t>
      </w:r>
      <w:r w:rsidR="008D3EB1" w:rsidRPr="000F022E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>Témakör</w:t>
      </w:r>
      <w:r w:rsidR="008D3EB1" w:rsidRPr="000F022E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</w:rPr>
        <w:t>:</w:t>
      </w:r>
      <w:r w:rsidR="008D3EB1" w:rsidRPr="000F022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Képek és portrék az Árpád-kor történetéből</w:t>
      </w:r>
      <w:r w:rsidRPr="000F022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(20 óra)</w:t>
      </w:r>
    </w:p>
    <w:p w:rsidR="008D3EB1" w:rsidRPr="000F022E" w:rsidRDefault="008D3EB1" w:rsidP="008D3EB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2892"/>
        <w:gridCol w:w="2345"/>
        <w:gridCol w:w="2194"/>
      </w:tblGrid>
      <w:tr w:rsidR="000F022E" w:rsidRPr="000F022E" w:rsidTr="000F02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0F022E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0F022E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0F022E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0F022E" w:rsidRPr="000F022E" w:rsidTr="000F02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Történetek a magyarok eredetéről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18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hun-magyar eredettörténet a krónikákban: Hunor, Magor; Csaba királyfi.</w:t>
            </w:r>
          </w:p>
          <w:p w:rsidR="008D3EB1" w:rsidRPr="000F022E" w:rsidRDefault="008D3EB1" w:rsidP="00AE0258">
            <w:pPr>
              <w:numPr>
                <w:ilvl w:val="0"/>
                <w:numId w:val="18"/>
              </w:numPr>
              <w:spacing w:after="0" w:line="0" w:lineRule="atLeast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Az Árpád-ház eredettörténete: Emese álma, vérszerződés. </w:t>
            </w:r>
          </w:p>
        </w:tc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Fogalmak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hunok, finnugor, törzs,  vérszerződés, fejedelem, honfoglalás, székelyek, kalandozások, vármegye, tized, ispán, Szent Korona, tatárok/mongolok, kunok.</w:t>
            </w:r>
          </w:p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D3EB1" w:rsidRPr="000F022E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Személyek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Álmos, Árpád, Géza, I. (Szent) István, I. (Szent) László, Könyves Kálmán, III. Béla, IV. Béla, Szent Gellért, Szent Erzsébet, Szent Margit. </w:t>
            </w:r>
          </w:p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D3EB1" w:rsidRPr="000F022E" w:rsidRDefault="008D3EB1" w:rsidP="00023DCC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895</w:t>
            </w:r>
            <w:r w:rsidR="00873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honfoglalás, 907</w:t>
            </w:r>
            <w:r w:rsidR="00873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pozsonyi csata, 997/1000–1038</w:t>
            </w:r>
            <w:r w:rsidR="00873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István uralkodása, 1222</w:t>
            </w:r>
            <w:r w:rsidR="00873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az Aranybulla kiadása, 1241–1242</w:t>
            </w:r>
            <w:r w:rsidR="00873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tatárjárás, 1301</w:t>
            </w:r>
            <w:r w:rsidR="00873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az Árpád-ház kihalása.</w:t>
            </w:r>
          </w:p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D3EB1" w:rsidRPr="000F022E" w:rsidRDefault="008D3EB1" w:rsidP="00023DCC">
            <w:pPr>
              <w:spacing w:after="12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Topográfia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Etelköz, Vereckei-hágó, Kárpát-medence, Esztergom, Buda, Székesfehérvár, Horvátország, Muhi, 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Német-római Császárság.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19"/>
              </w:numPr>
              <w:spacing w:after="0" w:line="240" w:lineRule="auto"/>
              <w:ind w:left="309" w:hanging="282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 mondák és a valóság közötti kapcsolatok és ellentmondások felismerése.</w:t>
            </w:r>
          </w:p>
          <w:p w:rsidR="008D3EB1" w:rsidRPr="000F022E" w:rsidRDefault="008D3EB1" w:rsidP="00AE0258">
            <w:pPr>
              <w:numPr>
                <w:ilvl w:val="0"/>
                <w:numId w:val="19"/>
              </w:numPr>
              <w:spacing w:after="0" w:line="240" w:lineRule="auto"/>
              <w:ind w:left="309" w:hanging="282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 tanult mondai történetek felidézése, a mondai hősök szándékainak azonosítás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a.</w:t>
            </w:r>
          </w:p>
          <w:p w:rsidR="008D3EB1" w:rsidRPr="000F022E" w:rsidRDefault="008D3EB1" w:rsidP="00AE0258">
            <w:pPr>
              <w:numPr>
                <w:ilvl w:val="0"/>
                <w:numId w:val="19"/>
              </w:numPr>
              <w:spacing w:after="0" w:line="240" w:lineRule="auto"/>
              <w:ind w:left="309" w:hanging="282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Mondai szereplők felismerése képek, művészeti alkotások alapjá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n.</w:t>
            </w:r>
          </w:p>
          <w:p w:rsidR="008D3EB1" w:rsidRPr="000F022E" w:rsidRDefault="008D3EB1" w:rsidP="00AE0258">
            <w:pPr>
              <w:numPr>
                <w:ilvl w:val="0"/>
                <w:numId w:val="19"/>
              </w:numPr>
              <w:spacing w:after="0" w:line="240" w:lineRule="auto"/>
              <w:ind w:left="309" w:hanging="282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Rekonstrukciós rajzok, ábrák elemzése és/vagy készítése a honfoglaló magyarok viseletéről, lakóhelyéről, fegyverzetéről.</w:t>
            </w:r>
          </w:p>
          <w:p w:rsidR="008D3EB1" w:rsidRPr="000F022E" w:rsidRDefault="008D3EB1" w:rsidP="00AE0258">
            <w:pPr>
              <w:numPr>
                <w:ilvl w:val="0"/>
                <w:numId w:val="19"/>
              </w:numPr>
              <w:spacing w:after="0" w:line="240" w:lineRule="auto"/>
              <w:ind w:left="309" w:hanging="282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Történetek felidézése az Árpád-kori magyar történelemből.</w:t>
            </w:r>
          </w:p>
          <w:p w:rsidR="008D3EB1" w:rsidRPr="000F022E" w:rsidRDefault="008D3EB1" w:rsidP="00AE0258">
            <w:pPr>
              <w:numPr>
                <w:ilvl w:val="0"/>
                <w:numId w:val="19"/>
              </w:numPr>
              <w:spacing w:after="0" w:line="240" w:lineRule="auto"/>
              <w:ind w:left="309" w:hanging="282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tanult történelmi személyek jelentőségének felismerése.</w:t>
            </w:r>
          </w:p>
          <w:p w:rsidR="008D3EB1" w:rsidRPr="000F022E" w:rsidRDefault="008D3EB1" w:rsidP="00AE0258">
            <w:pPr>
              <w:numPr>
                <w:ilvl w:val="0"/>
                <w:numId w:val="19"/>
              </w:numPr>
              <w:spacing w:after="0" w:line="0" w:lineRule="atLeast"/>
              <w:ind w:left="309" w:hanging="282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tanult uralkodók </w:t>
            </w: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elhelyezése az időszalagon.</w:t>
            </w:r>
          </w:p>
        </w:tc>
      </w:tr>
      <w:tr w:rsidR="000F022E" w:rsidRPr="000F022E" w:rsidTr="000F02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Honfoglalás és kalandozások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20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Álmos és Árpád alakja a krónikákban.</w:t>
            </w:r>
          </w:p>
          <w:p w:rsidR="008D3EB1" w:rsidRPr="000F022E" w:rsidRDefault="008D3EB1" w:rsidP="00AE0258">
            <w:pPr>
              <w:numPr>
                <w:ilvl w:val="0"/>
                <w:numId w:val="20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honfoglalás: Etelközből a Kárpát-medencébe.</w:t>
            </w:r>
          </w:p>
          <w:p w:rsidR="008D3EB1" w:rsidRPr="000F022E" w:rsidRDefault="008D3EB1" w:rsidP="00AE0258">
            <w:pPr>
              <w:numPr>
                <w:ilvl w:val="0"/>
                <w:numId w:val="20"/>
              </w:numPr>
              <w:spacing w:after="0" w:line="0" w:lineRule="atLeast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Történetek a kalandozó magyarokról.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022E" w:rsidRPr="000F022E" w:rsidTr="000F02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Szent István és a magyar állam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21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Géza és István alakja a krónikákban.</w:t>
            </w:r>
          </w:p>
          <w:p w:rsidR="008D3EB1" w:rsidRPr="000F022E" w:rsidRDefault="008D3EB1" w:rsidP="00AE0258">
            <w:pPr>
              <w:numPr>
                <w:ilvl w:val="0"/>
                <w:numId w:val="21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István harca Koppánnyal és a koronázás.</w:t>
            </w:r>
          </w:p>
          <w:p w:rsidR="008D3EB1" w:rsidRPr="000F022E" w:rsidRDefault="008D3EB1" w:rsidP="00AE0258">
            <w:pPr>
              <w:numPr>
                <w:ilvl w:val="0"/>
                <w:numId w:val="21"/>
              </w:numPr>
              <w:spacing w:after="0" w:line="0" w:lineRule="atLeast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Államalapítás: egyházszervezés, vármegyék és törvények.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022E" w:rsidRPr="000F022E" w:rsidTr="000F02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Árpád-házi királyportrék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22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Szent László, a lovagkirály.</w:t>
            </w:r>
          </w:p>
          <w:p w:rsidR="008D3EB1" w:rsidRPr="000F022E" w:rsidRDefault="008D3EB1" w:rsidP="00AE0258">
            <w:pPr>
              <w:numPr>
                <w:ilvl w:val="0"/>
                <w:numId w:val="22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Könyves Kálmán, a művelt király. </w:t>
            </w:r>
          </w:p>
          <w:p w:rsidR="008D3EB1" w:rsidRPr="000F022E" w:rsidRDefault="008D3EB1" w:rsidP="00AE0258">
            <w:pPr>
              <w:numPr>
                <w:ilvl w:val="0"/>
                <w:numId w:val="22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III. Béla, a </w:t>
            </w:r>
            <w:proofErr w:type="spellStart"/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nagyhatalmú</w:t>
            </w:r>
            <w:proofErr w:type="spellEnd"/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király.</w:t>
            </w:r>
          </w:p>
          <w:p w:rsidR="008D3EB1" w:rsidRPr="000F022E" w:rsidRDefault="008D3EB1" w:rsidP="00AE0258">
            <w:pPr>
              <w:numPr>
                <w:ilvl w:val="0"/>
                <w:numId w:val="22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II. András és az Aranybulla</w:t>
            </w:r>
          </w:p>
          <w:p w:rsidR="008D3EB1" w:rsidRPr="000F022E" w:rsidRDefault="008D3EB1" w:rsidP="00AE0258">
            <w:pPr>
              <w:numPr>
                <w:ilvl w:val="0"/>
                <w:numId w:val="22"/>
              </w:numPr>
              <w:spacing w:after="0" w:line="0" w:lineRule="atLeast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 Béla és a tatárjárás.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022E" w:rsidRPr="000F022E" w:rsidTr="000F02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Árpád-kori szentek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23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Szent Gellért.</w:t>
            </w:r>
          </w:p>
          <w:p w:rsidR="008D3EB1" w:rsidRPr="000F022E" w:rsidRDefault="008D3EB1" w:rsidP="00AE0258">
            <w:pPr>
              <w:numPr>
                <w:ilvl w:val="0"/>
                <w:numId w:val="23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Szent Erzsébet.</w:t>
            </w:r>
          </w:p>
          <w:p w:rsidR="008D3EB1" w:rsidRPr="000F022E" w:rsidRDefault="008D3EB1" w:rsidP="00AE0258">
            <w:pPr>
              <w:numPr>
                <w:ilvl w:val="0"/>
                <w:numId w:val="23"/>
              </w:numPr>
              <w:spacing w:after="0" w:line="0" w:lineRule="atLeast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Szent Margit.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022E" w:rsidRPr="000F022E" w:rsidTr="000F02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Árpád-kori győztes harcok és csaták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24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pozsonyi csata. </w:t>
            </w:r>
          </w:p>
          <w:p w:rsidR="008D3EB1" w:rsidRPr="000F022E" w:rsidRDefault="008D3EB1" w:rsidP="00AE0258">
            <w:pPr>
              <w:numPr>
                <w:ilvl w:val="0"/>
                <w:numId w:val="24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Német támadások nyugatról: felperzselt föld és a vértesi csata. Nomád támadások keletről: a </w:t>
            </w:r>
            <w:proofErr w:type="spellStart"/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kerlési</w:t>
            </w:r>
            <w:proofErr w:type="spellEnd"/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csata.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022E" w:rsidRPr="000F022E" w:rsidTr="000F02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023DCC">
            <w:pPr>
              <w:spacing w:after="120" w:line="0" w:lineRule="atLeast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Magyarország koronázási jelvényei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3EB1" w:rsidRPr="000F022E" w:rsidRDefault="008D3EB1" w:rsidP="00AE0258">
            <w:pPr>
              <w:numPr>
                <w:ilvl w:val="0"/>
                <w:numId w:val="25"/>
              </w:numPr>
              <w:spacing w:after="0" w:line="240" w:lineRule="auto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Szent Korona.</w:t>
            </w:r>
          </w:p>
          <w:p w:rsidR="008D3EB1" w:rsidRPr="000F022E" w:rsidRDefault="008D3EB1" w:rsidP="00AE0258">
            <w:pPr>
              <w:numPr>
                <w:ilvl w:val="0"/>
                <w:numId w:val="25"/>
              </w:numPr>
              <w:spacing w:after="0" w:line="0" w:lineRule="atLeast"/>
              <w:ind w:left="27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02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Palást, jogar, országalma.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EB1" w:rsidRPr="000F022E" w:rsidRDefault="008D3EB1" w:rsidP="00023D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73884" w:rsidRDefault="00873884"/>
    <w:p w:rsidR="003125A5" w:rsidRDefault="00014F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Két v</w:t>
      </w:r>
      <w:r w:rsidR="003125A5"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álasztott </w:t>
      </w:r>
      <w:r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téma</w:t>
      </w:r>
      <w:r w:rsidR="003125A5"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mélységelvű</w:t>
      </w:r>
      <w:r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feldolgozása</w:t>
      </w:r>
      <w:r w:rsidR="003125A5"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873884"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10 óra</w:t>
      </w:r>
    </w:p>
    <w:p w:rsidR="000654F9" w:rsidRDefault="00873884" w:rsidP="00873884">
      <w:pPr>
        <w:spacing w:before="240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A helyi tanterv alapján a tanár a kerettantervből évente </w:t>
      </w:r>
      <w:r w:rsidRPr="00014F5D">
        <w:rPr>
          <w:rFonts w:ascii="Times New Roman" w:hAnsi="Times New Roman" w:cs="Times New Roman"/>
          <w:b/>
          <w:i/>
          <w:color w:val="000000" w:themeColor="text1"/>
          <w:sz w:val="24"/>
        </w:rPr>
        <w:t>két témát mélységelvű feldolgozásra jelöl ki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, amelyre több idő, a javasolt időkereten felül </w:t>
      </w:r>
      <w:r w:rsidR="000B06D3">
        <w:rPr>
          <w:rFonts w:ascii="Times New Roman" w:hAnsi="Times New Roman" w:cs="Times New Roman"/>
          <w:color w:val="000000" w:themeColor="text1"/>
          <w:sz w:val="24"/>
        </w:rPr>
        <w:t xml:space="preserve">összesen további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10 óra tervezhető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.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Ezeknek legalább </w:t>
      </w:r>
      <w:r w:rsidRPr="00FD04E7">
        <w:rPr>
          <w:rFonts w:ascii="Times New Roman" w:hAnsi="Times New Roman" w:cs="Times New Roman"/>
          <w:b/>
          <w:i/>
          <w:color w:val="000000" w:themeColor="text1"/>
          <w:sz w:val="24"/>
        </w:rPr>
        <w:t>70%-a magyar történelmi témájú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B06D3">
        <w:rPr>
          <w:rFonts w:ascii="Times New Roman" w:hAnsi="Times New Roman" w:cs="Times New Roman"/>
          <w:color w:val="000000" w:themeColor="text1"/>
          <w:sz w:val="24"/>
        </w:rPr>
        <w:t xml:space="preserve">kell, hogy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legyen.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A mélységelvű tanítás lehetőséget ad az adott téma részletesebb ismeretekkel, többféle megközelítési móddal és tevékenységgel történő feldolgozására</w:t>
      </w:r>
      <w:r w:rsidR="00754FB1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="00243343">
        <w:rPr>
          <w:rFonts w:ascii="Times New Roman" w:hAnsi="Times New Roman" w:cs="Times New Roman"/>
          <w:color w:val="000000" w:themeColor="text1"/>
          <w:sz w:val="24"/>
        </w:rPr>
        <w:t xml:space="preserve">és a </w:t>
      </w:r>
      <w:r w:rsidR="00754FB1">
        <w:rPr>
          <w:rFonts w:ascii="Times New Roman" w:hAnsi="Times New Roman" w:cs="Times New Roman"/>
          <w:color w:val="000000" w:themeColor="text1"/>
          <w:sz w:val="24"/>
        </w:rPr>
        <w:t>helytörténeti vonatkozások megismerésére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. A mélységelvű témák esetében nagyobb lehetőség nyílik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projektmunká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ra, illetve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múzeumi órák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és a témával kapcsolatos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tanulmányi kirándulások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szervezésére.</w:t>
      </w:r>
    </w:p>
    <w:p w:rsidR="00F43224" w:rsidRPr="00F40C3A" w:rsidRDefault="000654F9" w:rsidP="00F40C3A">
      <w:pPr>
        <w:spacing w:after="160" w:line="259" w:lineRule="auto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br w:type="page"/>
      </w:r>
    </w:p>
    <w:p w:rsidR="00F43224" w:rsidRDefault="00F43224" w:rsidP="00F432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lastRenderedPageBreak/>
        <w:t>Történelem – 6</w:t>
      </w:r>
      <w:r w:rsidRPr="006C04A3">
        <w:rPr>
          <w:rFonts w:ascii="Times New Roman" w:hAnsi="Times New Roman" w:cs="Times New Roman"/>
          <w:b/>
          <w:sz w:val="32"/>
          <w:szCs w:val="24"/>
        </w:rPr>
        <w:t>. osztály</w:t>
      </w:r>
    </w:p>
    <w:p w:rsidR="00F43224" w:rsidRPr="002A15B3" w:rsidRDefault="00F43224" w:rsidP="00F43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15B3">
        <w:rPr>
          <w:rFonts w:ascii="Times New Roman" w:hAnsi="Times New Roman" w:cs="Times New Roman"/>
          <w:b/>
          <w:sz w:val="28"/>
          <w:szCs w:val="24"/>
        </w:rPr>
        <w:t>(8 évfolyamos képzés)</w:t>
      </w:r>
    </w:p>
    <w:p w:rsidR="00F43224" w:rsidRDefault="00F43224" w:rsidP="00F43224"/>
    <w:p w:rsidR="00F43224" w:rsidRDefault="00F43224" w:rsidP="00F43224">
      <w:pPr>
        <w:rPr>
          <w:rFonts w:ascii="Times New Roman" w:hAnsi="Times New Roman" w:cs="Times New Roman"/>
          <w:b/>
          <w:sz w:val="24"/>
          <w:szCs w:val="28"/>
        </w:rPr>
      </w:pPr>
      <w:r w:rsidRPr="006C04A3">
        <w:rPr>
          <w:rFonts w:ascii="Times New Roman" w:hAnsi="Times New Roman" w:cs="Times New Roman"/>
          <w:b/>
          <w:sz w:val="24"/>
          <w:szCs w:val="28"/>
        </w:rPr>
        <w:t xml:space="preserve">Óraszám: 68 óra, heti 2 tanóra </w:t>
      </w:r>
    </w:p>
    <w:p w:rsidR="00F43224" w:rsidRDefault="00F43224" w:rsidP="00F43224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</w:rPr>
      </w:pPr>
      <w:r w:rsidRPr="00847A8F">
        <w:rPr>
          <w:rFonts w:ascii="Times New Roman" w:hAnsi="Times New Roman" w:cs="Times New Roman"/>
          <w:b/>
          <w:color w:val="000000" w:themeColor="text1"/>
          <w:sz w:val="24"/>
        </w:rPr>
        <w:t>A témakörök áttekintő táblázata:</w:t>
      </w:r>
    </w:p>
    <w:tbl>
      <w:tblPr>
        <w:tblStyle w:val="Rcsostblzat"/>
        <w:tblpPr w:leftFromText="141" w:rightFromText="141" w:vertAnchor="text" w:horzAnchor="margin" w:tblpXSpec="center" w:tblpY="202"/>
        <w:tblW w:w="0" w:type="auto"/>
        <w:tblLook w:val="04A0" w:firstRow="1" w:lastRow="0" w:firstColumn="1" w:lastColumn="0" w:noHBand="0" w:noVBand="1"/>
      </w:tblPr>
      <w:tblGrid>
        <w:gridCol w:w="5961"/>
        <w:gridCol w:w="1983"/>
      </w:tblGrid>
      <w:tr w:rsidR="000654F9" w:rsidRPr="00F43224" w:rsidTr="000654F9">
        <w:tc>
          <w:tcPr>
            <w:tcW w:w="0" w:type="auto"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43224">
              <w:rPr>
                <w:rFonts w:ascii="Times New Roman" w:hAnsi="Times New Roman" w:cs="Times New Roman"/>
                <w:b/>
                <w:color w:val="000000"/>
                <w:sz w:val="24"/>
              </w:rPr>
              <w:t>Témakör</w:t>
            </w:r>
          </w:p>
        </w:tc>
        <w:tc>
          <w:tcPr>
            <w:tcW w:w="0" w:type="auto"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43224">
              <w:rPr>
                <w:rFonts w:ascii="Times New Roman" w:hAnsi="Times New Roman" w:cs="Times New Roman"/>
                <w:b/>
                <w:color w:val="000000"/>
                <w:sz w:val="24"/>
              </w:rPr>
              <w:t>Javasolt óraszám</w:t>
            </w:r>
          </w:p>
        </w:tc>
      </w:tr>
      <w:tr w:rsidR="000654F9" w:rsidRPr="00F43224" w:rsidTr="000654F9"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Képek és portrék a középkori magyar állam virágkorából</w:t>
            </w:r>
          </w:p>
        </w:tc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0654F9" w:rsidRPr="00F43224" w:rsidTr="000654F9"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Új látóhatárok</w:t>
            </w:r>
          </w:p>
        </w:tc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</w:tr>
      <w:tr w:rsidR="000654F9" w:rsidRPr="00F43224" w:rsidTr="000654F9"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Portrék és történetek Magyarország kora újkori történetéből</w:t>
            </w:r>
          </w:p>
        </w:tc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</w:tr>
      <w:tr w:rsidR="000654F9" w:rsidRPr="00F43224" w:rsidTr="000654F9"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Élet a kora újkori Magyarországon</w:t>
            </w:r>
          </w:p>
        </w:tc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0654F9" w:rsidRPr="00F43224" w:rsidTr="000654F9"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Forradalmak kora</w:t>
            </w:r>
          </w:p>
        </w:tc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</w:tr>
      <w:tr w:rsidR="000654F9" w:rsidRPr="00F43224" w:rsidTr="000654F9"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A magyar nemzeti ébredés és polgárosodás kora</w:t>
            </w:r>
          </w:p>
        </w:tc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0654F9" w:rsidRPr="00F43224" w:rsidTr="000654F9"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Két választott </w:t>
            </w: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téma 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mélységelvű feldolgozása</w:t>
            </w:r>
          </w:p>
        </w:tc>
        <w:tc>
          <w:tcPr>
            <w:tcW w:w="0" w:type="auto"/>
            <w:hideMark/>
          </w:tcPr>
          <w:p w:rsidR="000654F9" w:rsidRPr="00F43224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F4322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0654F9" w:rsidRPr="00F43224" w:rsidTr="000654F9">
        <w:tc>
          <w:tcPr>
            <w:tcW w:w="0" w:type="auto"/>
          </w:tcPr>
          <w:p w:rsidR="000654F9" w:rsidRPr="000654F9" w:rsidRDefault="000654F9" w:rsidP="000654F9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0654F9">
              <w:rPr>
                <w:rFonts w:ascii="Times New Roman" w:hAnsi="Times New Roman" w:cs="Times New Roman"/>
                <w:b/>
                <w:color w:val="000000"/>
                <w:sz w:val="24"/>
              </w:rPr>
              <w:t>Összes óra</w:t>
            </w:r>
          </w:p>
        </w:tc>
        <w:tc>
          <w:tcPr>
            <w:tcW w:w="0" w:type="auto"/>
          </w:tcPr>
          <w:p w:rsidR="000654F9" w:rsidRPr="000654F9" w:rsidRDefault="000654F9" w:rsidP="000654F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0654F9">
              <w:rPr>
                <w:rFonts w:ascii="Times New Roman" w:hAnsi="Times New Roman" w:cs="Times New Roman"/>
                <w:b/>
                <w:color w:val="000000"/>
                <w:sz w:val="24"/>
              </w:rPr>
              <w:t>68</w:t>
            </w:r>
          </w:p>
        </w:tc>
      </w:tr>
    </w:tbl>
    <w:p w:rsidR="00F43224" w:rsidRPr="00847A8F" w:rsidRDefault="00F43224" w:rsidP="00F432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873884" w:rsidRPr="00873884" w:rsidRDefault="0087388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54F9" w:rsidRDefault="000654F9" w:rsidP="003125A5">
      <w:pPr>
        <w:pStyle w:val="Default"/>
        <w:rPr>
          <w:b/>
          <w:bCs/>
          <w:sz w:val="22"/>
          <w:szCs w:val="22"/>
        </w:rPr>
      </w:pPr>
    </w:p>
    <w:p w:rsidR="000654F9" w:rsidRDefault="000654F9" w:rsidP="003125A5">
      <w:pPr>
        <w:pStyle w:val="Default"/>
        <w:rPr>
          <w:b/>
          <w:bCs/>
          <w:sz w:val="22"/>
          <w:szCs w:val="22"/>
        </w:rPr>
      </w:pPr>
    </w:p>
    <w:p w:rsidR="000654F9" w:rsidRDefault="000654F9" w:rsidP="003125A5">
      <w:pPr>
        <w:pStyle w:val="Default"/>
        <w:rPr>
          <w:b/>
          <w:bCs/>
          <w:sz w:val="22"/>
          <w:szCs w:val="22"/>
        </w:rPr>
      </w:pPr>
    </w:p>
    <w:p w:rsidR="000654F9" w:rsidRDefault="000654F9" w:rsidP="003125A5">
      <w:pPr>
        <w:pStyle w:val="Default"/>
        <w:rPr>
          <w:b/>
          <w:bCs/>
          <w:sz w:val="22"/>
          <w:szCs w:val="22"/>
        </w:rPr>
      </w:pPr>
    </w:p>
    <w:p w:rsidR="000654F9" w:rsidRDefault="000654F9" w:rsidP="003125A5">
      <w:pPr>
        <w:pStyle w:val="Default"/>
        <w:rPr>
          <w:b/>
          <w:bCs/>
          <w:sz w:val="22"/>
          <w:szCs w:val="22"/>
        </w:rPr>
      </w:pPr>
    </w:p>
    <w:p w:rsidR="000654F9" w:rsidRDefault="000654F9" w:rsidP="003125A5">
      <w:pPr>
        <w:pStyle w:val="Default"/>
        <w:rPr>
          <w:b/>
          <w:bCs/>
          <w:sz w:val="22"/>
          <w:szCs w:val="22"/>
        </w:rPr>
      </w:pPr>
    </w:p>
    <w:p w:rsidR="000654F9" w:rsidRDefault="000654F9" w:rsidP="003125A5">
      <w:pPr>
        <w:pStyle w:val="Default"/>
        <w:rPr>
          <w:b/>
          <w:bCs/>
          <w:sz w:val="22"/>
          <w:szCs w:val="22"/>
        </w:rPr>
      </w:pPr>
    </w:p>
    <w:p w:rsidR="000654F9" w:rsidRPr="00592122" w:rsidRDefault="000654F9" w:rsidP="003125A5">
      <w:pPr>
        <w:pStyle w:val="Default"/>
        <w:rPr>
          <w:rFonts w:ascii="Times New Roman" w:hAnsi="Times New Roman" w:cs="Times New Roman"/>
          <w:b/>
          <w:bCs/>
        </w:rPr>
      </w:pPr>
    </w:p>
    <w:p w:rsidR="003125A5" w:rsidRPr="00E02DD8" w:rsidRDefault="00592122" w:rsidP="003125A5">
      <w:pPr>
        <w:pStyle w:val="Default"/>
        <w:rPr>
          <w:rFonts w:ascii="Times New Roman" w:hAnsi="Times New Roman" w:cs="Times New Roman"/>
          <w:sz w:val="28"/>
        </w:rPr>
      </w:pPr>
      <w:r w:rsidRPr="00E02DD8">
        <w:rPr>
          <w:rFonts w:ascii="Times New Roman" w:hAnsi="Times New Roman" w:cs="Times New Roman"/>
          <w:b/>
          <w:bCs/>
          <w:sz w:val="28"/>
          <w:u w:val="single"/>
        </w:rPr>
        <w:t xml:space="preserve">I. </w:t>
      </w:r>
      <w:r w:rsidR="003125A5" w:rsidRPr="00E02DD8">
        <w:rPr>
          <w:rFonts w:ascii="Times New Roman" w:hAnsi="Times New Roman" w:cs="Times New Roman"/>
          <w:b/>
          <w:bCs/>
          <w:sz w:val="28"/>
          <w:u w:val="single"/>
        </w:rPr>
        <w:t>TÉMAKÖR</w:t>
      </w:r>
      <w:r w:rsidR="003125A5" w:rsidRPr="00E02DD8">
        <w:rPr>
          <w:rFonts w:ascii="Times New Roman" w:hAnsi="Times New Roman" w:cs="Times New Roman"/>
          <w:b/>
          <w:bCs/>
          <w:sz w:val="28"/>
        </w:rPr>
        <w:t xml:space="preserve">: Képek és portrék a magyar állam virágkorából </w:t>
      </w:r>
      <w:r w:rsidRPr="00E02DD8">
        <w:rPr>
          <w:rFonts w:ascii="Times New Roman" w:hAnsi="Times New Roman" w:cs="Times New Roman"/>
          <w:b/>
          <w:bCs/>
          <w:sz w:val="28"/>
        </w:rPr>
        <w:t>(10 óra)</w:t>
      </w:r>
    </w:p>
    <w:p w:rsidR="00E02DD8" w:rsidRPr="00436307" w:rsidRDefault="00E02DD8" w:rsidP="00E02DD8">
      <w:pPr>
        <w:spacing w:after="120" w:line="240" w:lineRule="auto"/>
        <w:jc w:val="both"/>
        <w:rPr>
          <w:rFonts w:ascii="Calibri" w:hAnsi="Calibr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7"/>
        <w:gridCol w:w="2229"/>
        <w:gridCol w:w="2764"/>
        <w:gridCol w:w="2572"/>
      </w:tblGrid>
      <w:tr w:rsidR="00E02DD8" w:rsidRPr="00E02DD8" w:rsidTr="00E02D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E02DD8" w:rsidRPr="00E02DD8" w:rsidTr="00E02D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Magyar királyportrék a 14–15. századból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C26013" w:rsidP="00AE0258">
            <w:pPr>
              <w:numPr>
                <w:ilvl w:val="0"/>
                <w:numId w:val="26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I. </w:t>
            </w:r>
            <w:r w:rsidR="00E02DD8"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Károly és az aranyforint.</w:t>
            </w:r>
          </w:p>
          <w:p w:rsidR="00E02DD8" w:rsidRPr="00E02DD8" w:rsidRDefault="00E02DD8" w:rsidP="00AE0258">
            <w:pPr>
              <w:numPr>
                <w:ilvl w:val="0"/>
                <w:numId w:val="26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Nagy Lajos, a hódító.</w:t>
            </w:r>
          </w:p>
          <w:p w:rsidR="00E02DD8" w:rsidRPr="00E02DD8" w:rsidRDefault="00E02DD8" w:rsidP="00AE0258">
            <w:pPr>
              <w:numPr>
                <w:ilvl w:val="0"/>
                <w:numId w:val="26"/>
              </w:numPr>
              <w:spacing w:after="0" w:line="0" w:lineRule="atLeast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Luxemburgi Zsigmond, a császár.</w:t>
            </w: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Fogalmak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aranyforint, kormányzó, végvár, szekérvár, zsoldos.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Személyek: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I. (Anjou) Károly, I. (Nagy) Lajos, Luxemburgi Zsigmond, Hunyadi János, I. (Hunyadi) Mátyás.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1335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visegrádi királytalálkozó, 1456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nándorfehérvári diadal, 1458–1490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Mátyás uralkodása.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Topográfia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Lengyelország, Oszmán Birodalom, Csehország, Nándorfehérvár. </w:t>
            </w:r>
          </w:p>
        </w:tc>
        <w:tc>
          <w:tcPr>
            <w:tcW w:w="2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27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mondák és a valóság közötti kapcsolatok és ellentmondások felismerése.</w:t>
            </w:r>
          </w:p>
          <w:p w:rsidR="00E02DD8" w:rsidRPr="00E02DD8" w:rsidRDefault="00E02DD8" w:rsidP="00AE0258">
            <w:pPr>
              <w:numPr>
                <w:ilvl w:val="0"/>
                <w:numId w:val="27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Tematikus térkép értelmezése és/vagy térképvázlat készítése Nagy Lajos hódításairól/Hunyadi János hadjáratairól.</w:t>
            </w:r>
          </w:p>
          <w:p w:rsidR="00E02DD8" w:rsidRPr="00E02DD8" w:rsidRDefault="00E02DD8" w:rsidP="00AE0258">
            <w:pPr>
              <w:numPr>
                <w:ilvl w:val="0"/>
                <w:numId w:val="27"/>
              </w:numPr>
              <w:spacing w:after="0" w:line="0" w:lineRule="atLeast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tanult történelmi személyek jelentőségének felismerése.</w:t>
            </w:r>
          </w:p>
        </w:tc>
      </w:tr>
      <w:tr w:rsidR="00E02DD8" w:rsidRPr="00E02DD8" w:rsidTr="00E02D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Hunyadi János, a törökverő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28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Hunyadi János, a sokoldalú hadvezér.</w:t>
            </w:r>
          </w:p>
          <w:p w:rsidR="00E02DD8" w:rsidRPr="00E02DD8" w:rsidRDefault="00E02DD8" w:rsidP="00AE0258">
            <w:pPr>
              <w:numPr>
                <w:ilvl w:val="0"/>
                <w:numId w:val="28"/>
              </w:numPr>
              <w:spacing w:after="0" w:line="0" w:lineRule="atLeast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nándorfehérvári diadal.</w:t>
            </w: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2DD8" w:rsidRPr="00E02DD8" w:rsidTr="00E02D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Hunyadi Mátyás, a reneszánsz uralkodó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29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Mondák és történetek Mátyás királyról.</w:t>
            </w:r>
          </w:p>
          <w:p w:rsidR="00E02DD8" w:rsidRPr="00E02DD8" w:rsidRDefault="00E02DD8" w:rsidP="00AE0258">
            <w:pPr>
              <w:numPr>
                <w:ilvl w:val="0"/>
                <w:numId w:val="29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fekete sereg.</w:t>
            </w:r>
          </w:p>
          <w:p w:rsidR="00E02DD8" w:rsidRPr="00E02DD8" w:rsidRDefault="00E02DD8" w:rsidP="00AE0258">
            <w:pPr>
              <w:numPr>
                <w:ilvl w:val="0"/>
                <w:numId w:val="29"/>
              </w:numPr>
              <w:spacing w:after="0" w:line="0" w:lineRule="atLeast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Mátyás reneszánsz udvara.</w:t>
            </w: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40C3A" w:rsidRDefault="00F40C3A" w:rsidP="00E02DD8">
      <w:pPr>
        <w:spacing w:before="480" w:after="120" w:line="240" w:lineRule="auto"/>
        <w:jc w:val="both"/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</w:pPr>
    </w:p>
    <w:p w:rsidR="00F40C3A" w:rsidRDefault="00F40C3A" w:rsidP="00F40C3A">
      <w:pPr>
        <w:spacing w:after="160" w:line="259" w:lineRule="auto"/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br w:type="page"/>
      </w:r>
    </w:p>
    <w:p w:rsidR="00E02DD8" w:rsidRPr="00F40C3A" w:rsidRDefault="00F40C3A" w:rsidP="00E02DD8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F40C3A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lastRenderedPageBreak/>
        <w:t xml:space="preserve">II. </w:t>
      </w:r>
      <w:r w:rsidR="00E02DD8" w:rsidRPr="00F40C3A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>Témakör:</w:t>
      </w:r>
      <w:r w:rsidR="00E02DD8" w:rsidRPr="00F40C3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Új látóhatárok</w:t>
      </w:r>
      <w:r w:rsidRPr="00F40C3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(11 óra)</w:t>
      </w:r>
    </w:p>
    <w:p w:rsidR="00E02DD8" w:rsidRPr="00E02DD8" w:rsidRDefault="00E02DD8" w:rsidP="00E02DD8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4"/>
        <w:gridCol w:w="2943"/>
        <w:gridCol w:w="2330"/>
        <w:gridCol w:w="2345"/>
      </w:tblGrid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 földrajzi felfedezések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0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felfedezők útjai.</w:t>
            </w:r>
          </w:p>
          <w:p w:rsidR="00E02DD8" w:rsidRPr="00E02DD8" w:rsidRDefault="00E02DD8" w:rsidP="00AE0258">
            <w:pPr>
              <w:numPr>
                <w:ilvl w:val="0"/>
                <w:numId w:val="30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világkereskedelem kialakulása.</w:t>
            </w:r>
          </w:p>
          <w:p w:rsidR="00E02DD8" w:rsidRPr="00E02DD8" w:rsidRDefault="00E02DD8" w:rsidP="00AE0258">
            <w:pPr>
              <w:numPr>
                <w:ilvl w:val="0"/>
                <w:numId w:val="30"/>
              </w:numPr>
              <w:spacing w:after="0" w:line="0" w:lineRule="atLeast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Gyarmatosítás Amerikában: az őslakosság sorsa, ültetvények és rabszolgák.</w:t>
            </w:r>
          </w:p>
        </w:tc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Fogalmak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gyarmat, </w:t>
            </w:r>
            <w:proofErr w:type="gram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manufaktúra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tőkés, bérmunkás, kapitalizmus, bank, tőzsde, részvény, reformáció, református, evangélikus, ellenreformáció és katolikus megújulás, jezsuiták, vallási türelem, felvilágosodás.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Személyek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Kolumbusz Kristóf, Magellán, Luther Márton, Kálvin János, Károli Gáspár, Pázmány Péter, Kopernikusz.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1492: 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Amerika felfedezése, 1517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reformáció kezdete.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Topográfia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Spanyolország, India, Kína, London, Sárospatak.</w:t>
            </w:r>
          </w:p>
        </w:tc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1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nagy felfedezők útjainak bemutatása térképen.</w:t>
            </w:r>
          </w:p>
          <w:p w:rsidR="00E02DD8" w:rsidRPr="00E02DD8" w:rsidRDefault="00E02DD8" w:rsidP="00AE0258">
            <w:pPr>
              <w:numPr>
                <w:ilvl w:val="0"/>
                <w:numId w:val="31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céhek és a </w:t>
            </w:r>
            <w:proofErr w:type="gram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manufaktúrák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összehasonlítása.</w:t>
            </w:r>
          </w:p>
          <w:p w:rsidR="00E02DD8" w:rsidRPr="00E02DD8" w:rsidRDefault="00E02DD8" w:rsidP="00AE0258">
            <w:pPr>
              <w:numPr>
                <w:ilvl w:val="0"/>
                <w:numId w:val="31"/>
              </w:numPr>
              <w:spacing w:after="0" w:line="240" w:lineRule="auto"/>
              <w:ind w:left="315" w:right="-76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világkereskedelem útvonalainak bemutatása térkép segítségével.</w:t>
            </w:r>
          </w:p>
          <w:p w:rsidR="00E02DD8" w:rsidRPr="00E02DD8" w:rsidRDefault="00E02DD8" w:rsidP="00AE0258">
            <w:pPr>
              <w:numPr>
                <w:ilvl w:val="0"/>
                <w:numId w:val="31"/>
              </w:numPr>
              <w:spacing w:after="0" w:line="240" w:lineRule="auto"/>
              <w:ind w:left="315" w:hanging="288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 reformáció és katolikus megújulás hatásának feltárása az anyanyelvi kultúra és oktatás területén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02DD8" w:rsidRPr="00E02DD8" w:rsidRDefault="00E02DD8" w:rsidP="00AE0258">
            <w:pPr>
              <w:numPr>
                <w:ilvl w:val="0"/>
                <w:numId w:val="31"/>
              </w:numPr>
              <w:spacing w:after="60" w:line="0" w:lineRule="atLeast"/>
              <w:ind w:left="315" w:hanging="288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Érvelés a vallási türelem mellett.</w:t>
            </w:r>
          </w:p>
        </w:tc>
      </w:tr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Korai kapitalizmus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2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tőkés gazdálkodás kibontakozása és a polgárosodó életmód.</w:t>
            </w:r>
          </w:p>
          <w:p w:rsidR="00E02DD8" w:rsidRPr="00E02DD8" w:rsidRDefault="00E02DD8" w:rsidP="00AE0258">
            <w:pPr>
              <w:numPr>
                <w:ilvl w:val="0"/>
                <w:numId w:val="32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proofErr w:type="gram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manufaktúrák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 világkereskedelem kialakulása.</w:t>
            </w:r>
          </w:p>
          <w:p w:rsidR="00E02DD8" w:rsidRPr="00E02DD8" w:rsidRDefault="00E02DD8" w:rsidP="00AE0258">
            <w:pPr>
              <w:numPr>
                <w:ilvl w:val="0"/>
                <w:numId w:val="32"/>
              </w:numPr>
              <w:spacing w:after="0" w:line="0" w:lineRule="atLeast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Az első bankok és tőzsdék.</w:t>
            </w:r>
          </w:p>
        </w:tc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 vallási megújulás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3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Egyházi reformtörekvések a kora újkorban.</w:t>
            </w:r>
          </w:p>
          <w:p w:rsidR="00E02DD8" w:rsidRPr="00E02DD8" w:rsidRDefault="00E02DD8" w:rsidP="00AE0258">
            <w:pPr>
              <w:numPr>
                <w:ilvl w:val="0"/>
                <w:numId w:val="33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Reformáció és katolikus megújulás.</w:t>
            </w:r>
          </w:p>
          <w:p w:rsidR="00E02DD8" w:rsidRPr="00E02DD8" w:rsidRDefault="00E02DD8" w:rsidP="00AE0258">
            <w:pPr>
              <w:numPr>
                <w:ilvl w:val="0"/>
                <w:numId w:val="33"/>
              </w:numPr>
              <w:spacing w:after="0" w:line="240" w:lineRule="auto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Az anyanyelvi kultúra és oktatás felvirágzása magyar példák alapján.</w:t>
            </w:r>
          </w:p>
          <w:p w:rsidR="00E02DD8" w:rsidRPr="00E02DD8" w:rsidRDefault="00E02DD8" w:rsidP="00AE0258">
            <w:pPr>
              <w:numPr>
                <w:ilvl w:val="0"/>
                <w:numId w:val="33"/>
              </w:numPr>
              <w:spacing w:after="0" w:line="0" w:lineRule="atLeast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Vallási türelem Erdélyben.</w:t>
            </w:r>
          </w:p>
        </w:tc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Az új világkép kialakulása 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4"/>
              </w:numPr>
              <w:spacing w:after="0" w:line="240" w:lineRule="auto"/>
              <w:ind w:left="315" w:right="-108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természettudományok fejlődése: a kopernikuszi fordulat.</w:t>
            </w:r>
          </w:p>
          <w:p w:rsidR="00E02DD8" w:rsidRPr="00E02DD8" w:rsidRDefault="00E02DD8" w:rsidP="00AE0258">
            <w:pPr>
              <w:numPr>
                <w:ilvl w:val="0"/>
                <w:numId w:val="34"/>
              </w:numPr>
              <w:spacing w:after="0" w:line="0" w:lineRule="atLeast"/>
              <w:ind w:left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középkorit felváltó világkép: a felvilágosodás.</w:t>
            </w:r>
          </w:p>
        </w:tc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02DD8" w:rsidRPr="00F40C3A" w:rsidRDefault="00F40C3A" w:rsidP="00E02DD8">
      <w:pPr>
        <w:spacing w:before="480"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F40C3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 xml:space="preserve">III. </w:t>
      </w:r>
      <w:r w:rsidR="00E02DD8" w:rsidRPr="00F40C3A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>Témakör:</w:t>
      </w:r>
      <w:r w:rsidR="00E02DD8" w:rsidRPr="00F40C3A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</w:rPr>
        <w:t xml:space="preserve"> </w:t>
      </w:r>
      <w:r w:rsidR="00E02DD8" w:rsidRPr="00F40C3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Portrék és történetek Magyarország kora újkori történetéből</w:t>
      </w:r>
      <w:r w:rsidRPr="00F40C3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(14 óra)</w:t>
      </w:r>
    </w:p>
    <w:p w:rsidR="00E02DD8" w:rsidRPr="00E02DD8" w:rsidRDefault="00E02DD8" w:rsidP="00E02DD8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1"/>
        <w:gridCol w:w="2549"/>
        <w:gridCol w:w="2065"/>
        <w:gridCol w:w="2657"/>
      </w:tblGrid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 feladatok</w:t>
            </w:r>
          </w:p>
        </w:tc>
      </w:tr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 török háborúk hősei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II. Lajos és a mohácsi csata.</w:t>
            </w:r>
          </w:p>
          <w:p w:rsidR="00E02DD8" w:rsidRPr="00E02DD8" w:rsidRDefault="00E02DD8" w:rsidP="00AE0258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Buda eleste és az ország három részre szakadása.</w:t>
            </w:r>
          </w:p>
          <w:p w:rsidR="00E02DD8" w:rsidRPr="00E02DD8" w:rsidRDefault="00E02DD8" w:rsidP="00AE0258">
            <w:pPr>
              <w:numPr>
                <w:ilvl w:val="0"/>
                <w:numId w:val="35"/>
              </w:numPr>
              <w:spacing w:after="0" w:line="0" w:lineRule="atLeast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várháborúk hősei (pl. Dobó; Zrínyi, a szigetvári hős).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Fogalmak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szultán, janicsár, 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török hódoltság, kuruc, labanc, szabadságharc, trónfosztás.</w:t>
            </w: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 </w:t>
            </w: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Személyek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I. Szulejmán, II. Lajos, Dobó István, Bocskai István, Bethlen Gábor, Zrínyi Miklós (a költő és hadvezér), II. Rákóczi Ferenc, Mária Terézia.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1526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mohácsi csata, 1541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Buda eleste, 1552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Eger védelme, 1686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Buda visszafoglalása, 1703–1711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Rákóczi-szabadságharc.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Topográfia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Mohács, Eger, Erdélyi Fejedelemség, Pozsony, Bécs.</w:t>
            </w:r>
          </w:p>
          <w:p w:rsidR="00E02DD8" w:rsidRPr="00E02DD8" w:rsidRDefault="00E02DD8" w:rsidP="002C2A0A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6"/>
              </w:numPr>
              <w:spacing w:after="0" w:line="240" w:lineRule="auto"/>
              <w:ind w:left="320" w:hanging="293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A mohácsi csata eseményeinek 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rekonstruálása animációs film és térkép alapján.</w:t>
            </w:r>
          </w:p>
          <w:p w:rsidR="00E02DD8" w:rsidRPr="00E02DD8" w:rsidRDefault="00E02DD8" w:rsidP="00AE0258">
            <w:pPr>
              <w:numPr>
                <w:ilvl w:val="0"/>
                <w:numId w:val="36"/>
              </w:numPr>
              <w:spacing w:after="0" w:line="240" w:lineRule="auto"/>
              <w:ind w:left="320" w:hanging="293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három részre szakadt ország és a fontosabb török hadjáratok bemutatása tematikus térképen. </w:t>
            </w:r>
          </w:p>
          <w:p w:rsidR="00E02DD8" w:rsidRPr="00E02DD8" w:rsidRDefault="00E02DD8" w:rsidP="00AE0258">
            <w:pPr>
              <w:numPr>
                <w:ilvl w:val="0"/>
                <w:numId w:val="36"/>
              </w:numPr>
              <w:spacing w:after="0" w:line="240" w:lineRule="auto"/>
              <w:ind w:left="320" w:hanging="293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török- és Habsburg-ellenes 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harcok hőseiről szóló történetek elbeszélése, irodalmi szövegek felidézése.</w:t>
            </w:r>
          </w:p>
          <w:p w:rsidR="00E02DD8" w:rsidRPr="00E02DD8" w:rsidRDefault="00E02DD8" w:rsidP="00AE0258">
            <w:pPr>
              <w:numPr>
                <w:ilvl w:val="0"/>
                <w:numId w:val="36"/>
              </w:numPr>
              <w:spacing w:after="0" w:line="240" w:lineRule="auto"/>
              <w:ind w:left="320" w:hanging="293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Képek, ábrázolások gyűjtése és azonosítása, filmrészletek értelmezése a törökellenes háborúk hőseiről és eseményeiről.</w:t>
            </w:r>
          </w:p>
          <w:p w:rsidR="00E02DD8" w:rsidRPr="00E02DD8" w:rsidRDefault="00E02DD8" w:rsidP="00AE0258">
            <w:pPr>
              <w:numPr>
                <w:ilvl w:val="0"/>
                <w:numId w:val="36"/>
              </w:numPr>
              <w:spacing w:after="0" w:line="240" w:lineRule="auto"/>
              <w:ind w:left="320" w:hanging="293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három részre szakadt ország térképének értelmezése.</w:t>
            </w:r>
          </w:p>
          <w:p w:rsidR="00E02DD8" w:rsidRPr="00E02DD8" w:rsidRDefault="00E02DD8" w:rsidP="00AE0258">
            <w:pPr>
              <w:numPr>
                <w:ilvl w:val="0"/>
                <w:numId w:val="36"/>
              </w:numPr>
              <w:spacing w:after="0" w:line="240" w:lineRule="auto"/>
              <w:ind w:left="320" w:hanging="293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Annak a bemutatása, hogy milyen hatással volt a török uralom Magyarország fejlődésére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02DD8" w:rsidRPr="00E02DD8" w:rsidRDefault="00E02DD8" w:rsidP="00AE0258">
            <w:pPr>
              <w:numPr>
                <w:ilvl w:val="0"/>
                <w:numId w:val="36"/>
              </w:numPr>
              <w:spacing w:after="0" w:line="0" w:lineRule="atLeast"/>
              <w:ind w:left="320" w:hanging="293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II. Rákóczi Ferenc életútjának és személyiségének bemutatása.</w:t>
            </w:r>
          </w:p>
        </w:tc>
      </w:tr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Bocskai, Bethlen és Zrínyi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7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Bocskai István fejedelem, a hajdúk vezére.</w:t>
            </w:r>
          </w:p>
          <w:p w:rsidR="00E02DD8" w:rsidRPr="00E02DD8" w:rsidRDefault="00E02DD8" w:rsidP="00AE0258">
            <w:pPr>
              <w:numPr>
                <w:ilvl w:val="0"/>
                <w:numId w:val="37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Bethlen Gábor, Erdély fejedelme.</w:t>
            </w:r>
          </w:p>
          <w:p w:rsidR="00E02DD8" w:rsidRPr="00E02DD8" w:rsidRDefault="00E02DD8" w:rsidP="00AE0258">
            <w:pPr>
              <w:numPr>
                <w:ilvl w:val="0"/>
                <w:numId w:val="37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Zrínyi Miklós, a költő és hadvezér.</w:t>
            </w:r>
          </w:p>
          <w:p w:rsidR="00E02DD8" w:rsidRPr="00E02DD8" w:rsidRDefault="00E02DD8" w:rsidP="00AE0258">
            <w:pPr>
              <w:numPr>
                <w:ilvl w:val="0"/>
                <w:numId w:val="37"/>
              </w:num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Buda visszavétele: a török kiűzése.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II. Rákóczi Ferenc és szabadságharca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8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Rákóczi fordulatos életpályája Munkácstól Rodostóig.</w:t>
            </w:r>
          </w:p>
          <w:p w:rsidR="00E02DD8" w:rsidRPr="00E02DD8" w:rsidRDefault="00E02DD8" w:rsidP="00AE0258">
            <w:pPr>
              <w:numPr>
                <w:ilvl w:val="0"/>
                <w:numId w:val="38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Történetek a Rákóczi-szabadságharc idejéből.</w:t>
            </w:r>
          </w:p>
          <w:p w:rsidR="00E02DD8" w:rsidRPr="00E02DD8" w:rsidRDefault="00E02DD8" w:rsidP="00AE0258">
            <w:pPr>
              <w:numPr>
                <w:ilvl w:val="0"/>
                <w:numId w:val="38"/>
              </w:numPr>
              <w:spacing w:after="0" w:line="0" w:lineRule="atLeast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szatmári béke: függetlenség helyett megbékélés a birodalommal.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2DD8" w:rsidRPr="00E02DD8" w:rsidTr="00F40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Mária Terézia 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Mária Terézia, a családanya és uralkodó.</w:t>
            </w:r>
          </w:p>
          <w:p w:rsidR="00E02DD8" w:rsidRPr="00E02DD8" w:rsidRDefault="00E02DD8" w:rsidP="00AE0258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Intézkedései Magyarországon.</w:t>
            </w:r>
          </w:p>
          <w:p w:rsidR="00E02DD8" w:rsidRPr="00E02DD8" w:rsidRDefault="00E02DD8" w:rsidP="00AE0258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magyar huszárok és a berlini huszárcsíny.</w:t>
            </w:r>
          </w:p>
          <w:p w:rsidR="00E02DD8" w:rsidRPr="00E02DD8" w:rsidRDefault="00E02DD8" w:rsidP="00AE0258">
            <w:pPr>
              <w:numPr>
                <w:ilvl w:val="0"/>
                <w:numId w:val="39"/>
              </w:numPr>
              <w:spacing w:after="0" w:line="0" w:lineRule="atLeast"/>
              <w:ind w:left="36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Főúri kastélyok a művelődés szolgálatában (pl. Eszterháza, Gödöllő).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D4671" w:rsidRDefault="00FD4671" w:rsidP="00E02DD8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4671" w:rsidRDefault="00FD4671">
      <w:pPr>
        <w:spacing w:after="160" w:line="25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E02DD8" w:rsidRPr="00FD4671" w:rsidRDefault="00FD4671" w:rsidP="00E02DD8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FD4671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lastRenderedPageBreak/>
        <w:t xml:space="preserve">IV. </w:t>
      </w:r>
      <w:r w:rsidR="00E02DD8" w:rsidRPr="00FD4671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>Témakör</w:t>
      </w:r>
      <w:r w:rsidR="00E02DD8" w:rsidRPr="00FD4671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</w:rPr>
        <w:t>:</w:t>
      </w:r>
      <w:r w:rsidR="00E02DD8" w:rsidRPr="00FD4671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Élet a kora újkori Magyarországon 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>(6 óra)</w:t>
      </w:r>
    </w:p>
    <w:p w:rsidR="00E02DD8" w:rsidRPr="00E02DD8" w:rsidRDefault="00E02DD8" w:rsidP="00E02DD8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2198"/>
        <w:gridCol w:w="1865"/>
        <w:gridCol w:w="2786"/>
      </w:tblGrid>
      <w:tr w:rsidR="00E02DD8" w:rsidRPr="00E02DD8" w:rsidTr="002C2A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D4671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Javasolt tevékenységek</w:t>
            </w:r>
          </w:p>
        </w:tc>
      </w:tr>
      <w:tr w:rsidR="00E02DD8" w:rsidRPr="00E02DD8" w:rsidTr="002C2A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Élet a török hódoltság kori Magyarországon – egy </w:t>
            </w:r>
            <w:proofErr w:type="gramStart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konkrét</w:t>
            </w:r>
            <w:proofErr w:type="gramEnd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település (pl.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Debrecen vagy Kecskemét) bemutatásával 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0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török uralom.</w:t>
            </w:r>
          </w:p>
          <w:p w:rsidR="00E02DD8" w:rsidRPr="00E02DD8" w:rsidRDefault="00E02DD8" w:rsidP="00AE0258">
            <w:pPr>
              <w:numPr>
                <w:ilvl w:val="0"/>
                <w:numId w:val="40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mezőváros élete.</w:t>
            </w:r>
          </w:p>
          <w:p w:rsidR="00E02DD8" w:rsidRPr="00E02DD8" w:rsidRDefault="00E02DD8" w:rsidP="00AE0258">
            <w:pPr>
              <w:numPr>
                <w:ilvl w:val="0"/>
                <w:numId w:val="40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Szarvasmarha-kereskedelem.</w:t>
            </w:r>
          </w:p>
          <w:p w:rsidR="00E02DD8" w:rsidRPr="00E02DD8" w:rsidRDefault="00E02DD8" w:rsidP="002C2A0A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Fogalmak: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nemzetiség, ortodox, barokk.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Topográfia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Debrecen, Temesvár.</w:t>
            </w:r>
          </w:p>
          <w:p w:rsidR="00E02DD8" w:rsidRPr="00E02DD8" w:rsidRDefault="00E02DD8" w:rsidP="002C2A0A">
            <w:pPr>
              <w:spacing w:after="12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1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kora újkori életmód összehasonlítása a maival.</w:t>
            </w:r>
          </w:p>
          <w:p w:rsidR="00E02DD8" w:rsidRPr="00E02DD8" w:rsidRDefault="00E02DD8" w:rsidP="00AE0258">
            <w:pPr>
              <w:numPr>
                <w:ilvl w:val="0"/>
                <w:numId w:val="41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 török kori mezővárosok mindennapjainak bemutatása különböző gyűjtött források alapján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</w:t>
            </w:r>
          </w:p>
          <w:p w:rsidR="00E02DD8" w:rsidRPr="00E02DD8" w:rsidRDefault="00E02DD8" w:rsidP="00AE0258">
            <w:pPr>
              <w:numPr>
                <w:ilvl w:val="0"/>
                <w:numId w:val="41"/>
              </w:numPr>
              <w:spacing w:after="0" w:line="0" w:lineRule="atLeast"/>
              <w:ind w:left="320" w:hanging="315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15. századi és a 18. század végi magyarországi etnikai viszonyok összehasonlítása térképen, illetve táblázatban vagy diagramon szereplő adatok segítségével.</w:t>
            </w:r>
          </w:p>
        </w:tc>
      </w:tr>
      <w:tr w:rsidR="00E02DD8" w:rsidRPr="00E02DD8" w:rsidTr="002C2A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Élet a 18. századi Magyarországon – egy </w:t>
            </w:r>
            <w:proofErr w:type="gramStart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konkrét</w:t>
            </w:r>
            <w:proofErr w:type="gramEnd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település (pl. Temesvár) bemutatásával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2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Magyarország </w:t>
            </w:r>
            <w:proofErr w:type="spell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újranépesülése</w:t>
            </w:r>
            <w:proofErr w:type="spell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és </w:t>
            </w:r>
            <w:proofErr w:type="spell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újranépesítése</w:t>
            </w:r>
            <w:proofErr w:type="spellEnd"/>
            <w:r w:rsidRPr="00E02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:rsidR="00E02DD8" w:rsidRPr="00E02DD8" w:rsidRDefault="00E02DD8" w:rsidP="00AE0258">
            <w:pPr>
              <w:numPr>
                <w:ilvl w:val="0"/>
                <w:numId w:val="42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Népek és vallások együttélése.</w:t>
            </w:r>
          </w:p>
          <w:p w:rsidR="00E02DD8" w:rsidRPr="00E02DD8" w:rsidRDefault="00E02DD8" w:rsidP="00AE0258">
            <w:pPr>
              <w:numPr>
                <w:ilvl w:val="0"/>
                <w:numId w:val="42"/>
              </w:numPr>
              <w:spacing w:after="0" w:line="0" w:lineRule="atLeast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barokk városépítészet.</w:t>
            </w: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02DD8" w:rsidRPr="00230AE7" w:rsidRDefault="00230AE7" w:rsidP="00E02DD8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230AE7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 xml:space="preserve">V. </w:t>
      </w:r>
      <w:r w:rsidR="00E02DD8" w:rsidRPr="00230AE7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>Témakör:</w:t>
      </w:r>
      <w:r w:rsidR="00E02DD8" w:rsidRPr="00230AE7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</w:rPr>
        <w:t xml:space="preserve"> </w:t>
      </w:r>
      <w:r w:rsidR="00E02DD8" w:rsidRPr="00230AE7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Forradalmak kora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(5 óra)</w:t>
      </w:r>
    </w:p>
    <w:p w:rsidR="00E02DD8" w:rsidRPr="00E02DD8" w:rsidRDefault="00E02DD8" w:rsidP="00E02DD8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"/>
        <w:gridCol w:w="2489"/>
        <w:gridCol w:w="2467"/>
        <w:gridCol w:w="2567"/>
      </w:tblGrid>
      <w:tr w:rsidR="00E02DD8" w:rsidRPr="00E02DD8" w:rsidTr="002C2A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B35B4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B35B4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B35B4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E02DD8" w:rsidRPr="00E02DD8" w:rsidTr="002C2A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Ipari forradalom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3"/>
              </w:numPr>
              <w:spacing w:after="0" w:line="240" w:lineRule="auto"/>
              <w:ind w:left="281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Gyapotból pamut.</w:t>
            </w:r>
          </w:p>
          <w:p w:rsidR="00E02DD8" w:rsidRPr="00E02DD8" w:rsidRDefault="00E02DD8" w:rsidP="00AE0258">
            <w:pPr>
              <w:numPr>
                <w:ilvl w:val="0"/>
                <w:numId w:val="43"/>
              </w:numPr>
              <w:spacing w:after="0" w:line="240" w:lineRule="auto"/>
              <w:ind w:left="281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textilipar fejlődése.</w:t>
            </w:r>
          </w:p>
          <w:p w:rsidR="00E02DD8" w:rsidRPr="00E02DD8" w:rsidRDefault="00E02DD8" w:rsidP="00AE0258">
            <w:pPr>
              <w:numPr>
                <w:ilvl w:val="0"/>
                <w:numId w:val="43"/>
              </w:numPr>
              <w:spacing w:after="0" w:line="240" w:lineRule="auto"/>
              <w:ind w:left="281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gőzgép. Bányászat, gyáripar, vasútépítés.</w:t>
            </w:r>
          </w:p>
          <w:p w:rsidR="00E02DD8" w:rsidRPr="00E02DD8" w:rsidRDefault="00E02DD8" w:rsidP="00AE0258">
            <w:pPr>
              <w:numPr>
                <w:ilvl w:val="0"/>
                <w:numId w:val="43"/>
              </w:numPr>
              <w:spacing w:after="0" w:line="0" w:lineRule="atLeast"/>
              <w:ind w:left="281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Gyerekek és felnőttek mindennapjai egy iparvárosban.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C26013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Fogalmak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ipari forradalom, gyár, szabad verseny, tömegtermelés, munkanélküliség, forradalom, diktatúra.</w:t>
            </w:r>
          </w:p>
          <w:p w:rsidR="00E02DD8" w:rsidRPr="00E02DD8" w:rsidRDefault="00E02DD8" w:rsidP="00C26013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Személyek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James Watt, Edison, Bonaparte Napóleon.</w:t>
            </w:r>
          </w:p>
          <w:p w:rsidR="00E02DD8" w:rsidRPr="00E02DD8" w:rsidRDefault="00E02DD8" w:rsidP="00C26013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1789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francia forradalom, 1815</w:t>
            </w:r>
            <w:r w:rsidR="00C26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waterlooi csata.</w:t>
            </w:r>
          </w:p>
          <w:p w:rsidR="00E02DD8" w:rsidRPr="00E02DD8" w:rsidRDefault="00E02DD8" w:rsidP="002C2A0A">
            <w:pPr>
              <w:spacing w:after="12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Topográfia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Párizs, Habsburg Birodalom, Oroszország, Nagy-Britannia.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4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Vélemény megfogalmazása a technikai fejlődés előnyeiről és hátrányairól.</w:t>
            </w:r>
          </w:p>
          <w:p w:rsidR="00E02DD8" w:rsidRPr="00E02DD8" w:rsidRDefault="00E02DD8" w:rsidP="00AE0258">
            <w:pPr>
              <w:numPr>
                <w:ilvl w:val="0"/>
                <w:numId w:val="44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francia forradalom értékelése; pozitívumok és negatívumok azonosítása.</w:t>
            </w:r>
          </w:p>
          <w:p w:rsidR="00E02DD8" w:rsidRPr="00E02DD8" w:rsidRDefault="00E02DD8" w:rsidP="00AE0258">
            <w:pPr>
              <w:numPr>
                <w:ilvl w:val="0"/>
                <w:numId w:val="44"/>
              </w:numPr>
              <w:spacing w:after="0" w:line="0" w:lineRule="atLeast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Napóleon alakjának, történelmi szerepének megítélése különböző források alapján.</w:t>
            </w:r>
          </w:p>
        </w:tc>
      </w:tr>
      <w:tr w:rsidR="00E02DD8" w:rsidRPr="00E02DD8" w:rsidTr="002C2A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Társadalmi-politikai forradalom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5"/>
              </w:numPr>
              <w:spacing w:after="0" w:line="240" w:lineRule="auto"/>
              <w:ind w:left="281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köztársaság kísérlete Franciaországban.</w:t>
            </w:r>
          </w:p>
          <w:p w:rsidR="00E02DD8" w:rsidRPr="00E02DD8" w:rsidRDefault="00E02DD8" w:rsidP="00AE0258">
            <w:pPr>
              <w:numPr>
                <w:ilvl w:val="0"/>
                <w:numId w:val="45"/>
              </w:numPr>
              <w:spacing w:after="0" w:line="240" w:lineRule="auto"/>
              <w:ind w:left="281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forradalmi terror.</w:t>
            </w:r>
          </w:p>
          <w:p w:rsidR="00E02DD8" w:rsidRPr="00E02DD8" w:rsidRDefault="00E02DD8" w:rsidP="00AE0258">
            <w:pPr>
              <w:numPr>
                <w:ilvl w:val="0"/>
                <w:numId w:val="45"/>
              </w:numPr>
              <w:spacing w:after="0" w:line="0" w:lineRule="atLeast"/>
              <w:ind w:left="281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Napóleon a császár és hadvezér.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02DD8" w:rsidRPr="00FB35B4" w:rsidRDefault="00FB35B4" w:rsidP="00E02DD8">
      <w:pPr>
        <w:spacing w:before="48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FB35B4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lastRenderedPageBreak/>
        <w:t xml:space="preserve">VI. </w:t>
      </w:r>
      <w:r w:rsidR="00E02DD8" w:rsidRPr="00FB35B4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  <w:u w:val="single"/>
        </w:rPr>
        <w:t>Témakör</w:t>
      </w:r>
      <w:r w:rsidR="00E02DD8" w:rsidRPr="00FB35B4">
        <w:rPr>
          <w:rFonts w:ascii="Times New Roman" w:hAnsi="Times New Roman" w:cs="Times New Roman"/>
          <w:b/>
          <w:smallCaps/>
          <w:color w:val="000000" w:themeColor="text1"/>
          <w:sz w:val="28"/>
          <w:szCs w:val="24"/>
        </w:rPr>
        <w:t xml:space="preserve">: </w:t>
      </w:r>
      <w:r w:rsidR="00E02DD8" w:rsidRPr="00FB35B4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A magyar nemzeti ébredés és polgárosodás kora</w:t>
      </w: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(15 óra)</w:t>
      </w:r>
    </w:p>
    <w:p w:rsidR="00E02DD8" w:rsidRPr="00E02DD8" w:rsidRDefault="00E02DD8" w:rsidP="00E02DD8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1"/>
        <w:gridCol w:w="2605"/>
        <w:gridCol w:w="2363"/>
        <w:gridCol w:w="2423"/>
      </w:tblGrid>
      <w:tr w:rsidR="00E02DD8" w:rsidRPr="00E02DD8" w:rsidTr="00FB35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B35B4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B35B4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Tartalom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FB35B4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Fogalmak és adatok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Fejlesztési feladatok</w:t>
            </w:r>
          </w:p>
        </w:tc>
      </w:tr>
      <w:tr w:rsidR="00E02DD8" w:rsidRPr="00E02DD8" w:rsidTr="00FB35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 reformkor</w:t>
            </w:r>
          </w:p>
          <w:p w:rsidR="00E02DD8" w:rsidRPr="00E02DD8" w:rsidRDefault="00E02DD8" w:rsidP="002C2A0A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6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Széchenyi István alkotásai.</w:t>
            </w:r>
          </w:p>
          <w:p w:rsidR="00E02DD8" w:rsidRPr="00E02DD8" w:rsidRDefault="00E02DD8" w:rsidP="00AE0258">
            <w:pPr>
              <w:numPr>
                <w:ilvl w:val="0"/>
                <w:numId w:val="46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jobbágyfelszabadítás kérdése.</w:t>
            </w:r>
          </w:p>
          <w:p w:rsidR="00E02DD8" w:rsidRPr="00E02DD8" w:rsidRDefault="00E02DD8" w:rsidP="00AE0258">
            <w:pPr>
              <w:numPr>
                <w:ilvl w:val="0"/>
                <w:numId w:val="46"/>
              </w:numPr>
              <w:spacing w:after="0" w:line="0" w:lineRule="atLeast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magyar nyelv és a nemzeti kultúra ügye.</w:t>
            </w:r>
          </w:p>
        </w:tc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Fogalmak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országgyűlés, közteherviselés, jobbágyfelszabadítás, sajtószabadság, cenzúra, miniszterelnök, honvédség, kiegyezés.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Személyek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Széchenyi István, Kossuth Lajos, Batthyány Lajos, Bem József, </w:t>
            </w:r>
            <w:proofErr w:type="spell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Görgei</w:t>
            </w:r>
            <w:proofErr w:type="spell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Artúr, Klapka György, Ferenc József, Deák Ferenc.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Kronológia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1830–1848</w:t>
            </w:r>
            <w:r w:rsidR="00797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reformkor, 1848. március 15. a pesti forradalom, 1849. október 6. az aradi kivégzések, 1867</w:t>
            </w:r>
            <w:r w:rsidR="007975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 kiegyezés.</w:t>
            </w:r>
          </w:p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02DD8" w:rsidRPr="00E02DD8" w:rsidRDefault="00E02DD8" w:rsidP="002C2A0A">
            <w:pPr>
              <w:spacing w:after="120"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Topográfia</w:t>
            </w: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Pest, Pákozd, Isaszeg, Világos, Komárom, Arad, Osztrák-Magyar Monarchia.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7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reformkor legfontosabb </w:t>
            </w:r>
            <w:proofErr w:type="gram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problémáinak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bemutatása.</w:t>
            </w:r>
          </w:p>
          <w:p w:rsidR="00E02DD8" w:rsidRPr="00E02DD8" w:rsidRDefault="00E02DD8" w:rsidP="00AE0258">
            <w:pPr>
              <w:numPr>
                <w:ilvl w:val="0"/>
                <w:numId w:val="47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1848. március 15-e eseményeinek felidézése képek, </w:t>
            </w:r>
            <w:proofErr w:type="gram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dokumentumok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visszaemlékezések, filmrészletek és/vagy dramatikus jelenetek segítségével.</w:t>
            </w:r>
          </w:p>
          <w:p w:rsidR="00E02DD8" w:rsidRPr="00E02DD8" w:rsidRDefault="00E02DD8" w:rsidP="00AE0258">
            <w:pPr>
              <w:numPr>
                <w:ilvl w:val="0"/>
                <w:numId w:val="47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kor történelmi szereplőinek jellemzése; tevékenységük bemutatása.</w:t>
            </w:r>
          </w:p>
          <w:p w:rsidR="00E02DD8" w:rsidRPr="00E02DD8" w:rsidRDefault="00E02DD8" w:rsidP="00AE0258">
            <w:pPr>
              <w:numPr>
                <w:ilvl w:val="0"/>
                <w:numId w:val="47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zsidóság pozitív szerepe a szabadságharcban.</w:t>
            </w:r>
          </w:p>
          <w:p w:rsidR="00E02DD8" w:rsidRPr="00E02DD8" w:rsidRDefault="00E02DD8" w:rsidP="00AE0258">
            <w:pPr>
              <w:numPr>
                <w:ilvl w:val="0"/>
                <w:numId w:val="47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tavaszi hadjárat hadmozdulatainak </w:t>
            </w:r>
            <w:proofErr w:type="spell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végigkövetése</w:t>
            </w:r>
            <w:proofErr w:type="spell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térképen.</w:t>
            </w:r>
          </w:p>
          <w:p w:rsidR="00E02DD8" w:rsidRPr="00E02DD8" w:rsidRDefault="00E02DD8" w:rsidP="00AE0258">
            <w:pPr>
              <w:numPr>
                <w:ilvl w:val="0"/>
                <w:numId w:val="47"/>
              </w:numPr>
              <w:spacing w:after="0" w:line="240" w:lineRule="auto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szabadságharcot követő megtorlás néhány </w:t>
            </w:r>
            <w:proofErr w:type="gram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konkrét</w:t>
            </w:r>
            <w:proofErr w:type="gram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esetének bemutatása (aradi vértanúk, a zsidóságot sújtó közösségi büntetés)</w:t>
            </w:r>
          </w:p>
          <w:p w:rsidR="00E02DD8" w:rsidRPr="00E02DD8" w:rsidRDefault="00E02DD8" w:rsidP="00AE0258">
            <w:pPr>
              <w:numPr>
                <w:ilvl w:val="0"/>
                <w:numId w:val="47"/>
              </w:numPr>
              <w:spacing w:after="0" w:line="0" w:lineRule="atLeast"/>
              <w:ind w:left="32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kiegyezés értékelése.  </w:t>
            </w:r>
          </w:p>
        </w:tc>
      </w:tr>
      <w:tr w:rsidR="00E02DD8" w:rsidRPr="00E02DD8" w:rsidTr="00FB35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 forradalom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8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március 15-i események és a 12 pont.</w:t>
            </w:r>
          </w:p>
          <w:p w:rsidR="00E02DD8" w:rsidRPr="00E02DD8" w:rsidRDefault="00E02DD8" w:rsidP="00AE0258">
            <w:pPr>
              <w:numPr>
                <w:ilvl w:val="0"/>
                <w:numId w:val="48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Kossuth Lajos szerepe.</w:t>
            </w:r>
          </w:p>
          <w:p w:rsidR="00E02DD8" w:rsidRPr="00E02DD8" w:rsidRDefault="00E02DD8" w:rsidP="00AE0258">
            <w:pPr>
              <w:numPr>
                <w:ilvl w:val="0"/>
                <w:numId w:val="48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Az áprilisi törvények.</w:t>
            </w:r>
          </w:p>
          <w:p w:rsidR="00E02DD8" w:rsidRPr="00E02DD8" w:rsidRDefault="00E02DD8" w:rsidP="00AE0258">
            <w:pPr>
              <w:numPr>
                <w:ilvl w:val="0"/>
                <w:numId w:val="48"/>
              </w:numPr>
              <w:spacing w:after="0" w:line="0" w:lineRule="atLeast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Batthyány-kormány.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2DD8" w:rsidRPr="00E02DD8" w:rsidTr="00FB35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Képek a szabadságharc</w:t>
            </w:r>
          </w:p>
          <w:p w:rsidR="00E02DD8" w:rsidRPr="00E02DD8" w:rsidRDefault="00E02DD8" w:rsidP="002C2A0A">
            <w:pPr>
              <w:spacing w:after="120" w:line="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történetéből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49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Történetek a szabadságharc idejéből.</w:t>
            </w:r>
          </w:p>
          <w:p w:rsidR="00E02DD8" w:rsidRPr="00E02DD8" w:rsidRDefault="00E02DD8" w:rsidP="00AE0258">
            <w:pPr>
              <w:numPr>
                <w:ilvl w:val="0"/>
                <w:numId w:val="49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Görgei</w:t>
            </w:r>
            <w:proofErr w:type="spellEnd"/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Artúr, a hadvezér.</w:t>
            </w:r>
          </w:p>
          <w:p w:rsidR="00E02DD8" w:rsidRPr="00E02DD8" w:rsidRDefault="00E02DD8" w:rsidP="00AE0258">
            <w:pPr>
              <w:numPr>
                <w:ilvl w:val="0"/>
                <w:numId w:val="49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tavaszi hadjárat.</w:t>
            </w:r>
          </w:p>
          <w:p w:rsidR="00E02DD8" w:rsidRPr="00E02DD8" w:rsidRDefault="00E02DD8" w:rsidP="00AE0258">
            <w:pPr>
              <w:numPr>
                <w:ilvl w:val="0"/>
                <w:numId w:val="49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Függetlenségi nyilatkozat.</w:t>
            </w:r>
          </w:p>
          <w:p w:rsidR="00E02DD8" w:rsidRPr="00E02DD8" w:rsidRDefault="00E02DD8" w:rsidP="00AE0258">
            <w:pPr>
              <w:numPr>
                <w:ilvl w:val="0"/>
                <w:numId w:val="49"/>
              </w:numPr>
              <w:spacing w:after="0" w:line="0" w:lineRule="atLeast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fegyverletétel és megtorlás – Arad.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2DD8" w:rsidRPr="00E02DD8" w:rsidTr="00FB35B4">
        <w:trPr>
          <w:trHeight w:val="1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2C2A0A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 kiegyezés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DD8" w:rsidRPr="00E02DD8" w:rsidRDefault="00E02DD8" w:rsidP="00AE0258">
            <w:pPr>
              <w:numPr>
                <w:ilvl w:val="0"/>
                <w:numId w:val="50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Az ellenállás formái.</w:t>
            </w:r>
          </w:p>
          <w:p w:rsidR="00E02DD8" w:rsidRPr="00E02DD8" w:rsidRDefault="00E02DD8" w:rsidP="00AE0258">
            <w:pPr>
              <w:numPr>
                <w:ilvl w:val="0"/>
                <w:numId w:val="50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Deák Ferenc szerepe.</w:t>
            </w:r>
          </w:p>
          <w:p w:rsidR="00E02DD8" w:rsidRPr="00E02DD8" w:rsidRDefault="00E02DD8" w:rsidP="00AE0258">
            <w:pPr>
              <w:numPr>
                <w:ilvl w:val="0"/>
                <w:numId w:val="50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kiegyezés megkötése.</w:t>
            </w:r>
          </w:p>
          <w:p w:rsidR="00E02DD8" w:rsidRPr="00E02DD8" w:rsidRDefault="00E02DD8" w:rsidP="00AE0258">
            <w:pPr>
              <w:numPr>
                <w:ilvl w:val="0"/>
                <w:numId w:val="50"/>
              </w:numPr>
              <w:spacing w:after="0" w:line="240" w:lineRule="auto"/>
              <w:ind w:left="317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2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Az Osztrák-Magyar Monarchia megszületése.</w:t>
            </w: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DD8" w:rsidRPr="00E02DD8" w:rsidRDefault="00E02DD8" w:rsidP="002C2A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92122" w:rsidRPr="00592122" w:rsidRDefault="00592122">
      <w:pPr>
        <w:rPr>
          <w:rFonts w:ascii="Times New Roman" w:hAnsi="Times New Roman" w:cs="Times New Roman"/>
          <w:sz w:val="24"/>
          <w:szCs w:val="24"/>
        </w:rPr>
      </w:pPr>
    </w:p>
    <w:p w:rsidR="00592122" w:rsidRDefault="00592122" w:rsidP="0059212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4F5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Két választott téma mélységelvű feldolgozása</w:t>
      </w:r>
      <w:r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7</w:t>
      </w:r>
      <w:r w:rsidRPr="0087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óra</w:t>
      </w:r>
    </w:p>
    <w:p w:rsidR="00592122" w:rsidRDefault="00592122" w:rsidP="00592122">
      <w:pPr>
        <w:spacing w:before="240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A helyi tanterv alapján a tanár a kerettantervből évente </w:t>
      </w:r>
      <w:r w:rsidRPr="00014F5D">
        <w:rPr>
          <w:rFonts w:ascii="Times New Roman" w:hAnsi="Times New Roman" w:cs="Times New Roman"/>
          <w:b/>
          <w:i/>
          <w:color w:val="000000" w:themeColor="text1"/>
          <w:sz w:val="24"/>
        </w:rPr>
        <w:t>két témát mélységelvű feldolgozásra jelöl ki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, amelyre több idő, a javasolt időkereten felül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összesen további </w:t>
      </w:r>
      <w:r w:rsidR="005E0933">
        <w:rPr>
          <w:rFonts w:ascii="Times New Roman" w:hAnsi="Times New Roman" w:cs="Times New Roman"/>
          <w:color w:val="000000" w:themeColor="text1"/>
          <w:sz w:val="24"/>
        </w:rPr>
        <w:t>7</w:t>
      </w:r>
      <w:bookmarkStart w:id="0" w:name="_GoBack"/>
      <w:bookmarkEnd w:id="0"/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óra tervezhető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.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Ezeknek legalább </w:t>
      </w:r>
      <w:r w:rsidRPr="00FD04E7">
        <w:rPr>
          <w:rFonts w:ascii="Times New Roman" w:hAnsi="Times New Roman" w:cs="Times New Roman"/>
          <w:b/>
          <w:i/>
          <w:color w:val="000000" w:themeColor="text1"/>
          <w:sz w:val="24"/>
        </w:rPr>
        <w:t>70%-a magyar történelmi témájú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kell, hogy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legyen.</w:t>
      </w:r>
      <w:r w:rsidRPr="00873884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>A mélységelvű tanítás lehetőséget ad az adott téma részletesebb ismeretekkel, többféle megközelítési móddal és tevékenységgel történő feldolgozására</w:t>
      </w:r>
      <w:r w:rsidR="00754FB1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="00243343">
        <w:rPr>
          <w:rFonts w:ascii="Times New Roman" w:hAnsi="Times New Roman" w:cs="Times New Roman"/>
          <w:color w:val="000000" w:themeColor="text1"/>
          <w:sz w:val="24"/>
        </w:rPr>
        <w:t xml:space="preserve">és a </w:t>
      </w:r>
      <w:r w:rsidR="00754FB1">
        <w:rPr>
          <w:rFonts w:ascii="Times New Roman" w:hAnsi="Times New Roman" w:cs="Times New Roman"/>
          <w:color w:val="000000" w:themeColor="text1"/>
          <w:sz w:val="24"/>
        </w:rPr>
        <w:t xml:space="preserve">helytörténeti </w:t>
      </w:r>
      <w:r w:rsidR="00754FB1">
        <w:rPr>
          <w:rFonts w:ascii="Times New Roman" w:hAnsi="Times New Roman" w:cs="Times New Roman"/>
          <w:color w:val="000000" w:themeColor="text1"/>
          <w:sz w:val="24"/>
        </w:rPr>
        <w:lastRenderedPageBreak/>
        <w:t>vonatkozások megismerésére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. A mélységelvű témák esetében nagyobb lehetőség nyílik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projektmunká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ra, illetve a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múzeumi órák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és a témával kapcsolatos </w:t>
      </w:r>
      <w:r w:rsidRPr="00FD04E7">
        <w:rPr>
          <w:rFonts w:ascii="Times New Roman" w:hAnsi="Times New Roman" w:cs="Times New Roman"/>
          <w:i/>
          <w:color w:val="000000" w:themeColor="text1"/>
          <w:sz w:val="24"/>
        </w:rPr>
        <w:t>tanulmányi kirándulások</w:t>
      </w:r>
      <w:r w:rsidRPr="00873884">
        <w:rPr>
          <w:rFonts w:ascii="Times New Roman" w:hAnsi="Times New Roman" w:cs="Times New Roman"/>
          <w:color w:val="000000" w:themeColor="text1"/>
          <w:sz w:val="24"/>
        </w:rPr>
        <w:t xml:space="preserve"> szervezésére.</w:t>
      </w:r>
    </w:p>
    <w:p w:rsidR="00592122" w:rsidRDefault="00592122"/>
    <w:sectPr w:rsidR="00592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010EAE"/>
    <w:multiLevelType w:val="hybridMultilevel"/>
    <w:tmpl w:val="FF7A9006"/>
    <w:lvl w:ilvl="0" w:tplc="D092F6E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7"/>
  </w:num>
  <w:num w:numId="3">
    <w:abstractNumId w:val="20"/>
  </w:num>
  <w:num w:numId="4">
    <w:abstractNumId w:val="40"/>
  </w:num>
  <w:num w:numId="5">
    <w:abstractNumId w:val="5"/>
  </w:num>
  <w:num w:numId="6">
    <w:abstractNumId w:val="36"/>
  </w:num>
  <w:num w:numId="7">
    <w:abstractNumId w:val="9"/>
  </w:num>
  <w:num w:numId="8">
    <w:abstractNumId w:val="35"/>
  </w:num>
  <w:num w:numId="9">
    <w:abstractNumId w:val="11"/>
  </w:num>
  <w:num w:numId="10">
    <w:abstractNumId w:val="26"/>
  </w:num>
  <w:num w:numId="11">
    <w:abstractNumId w:val="12"/>
  </w:num>
  <w:num w:numId="12">
    <w:abstractNumId w:val="43"/>
  </w:num>
  <w:num w:numId="13">
    <w:abstractNumId w:val="38"/>
  </w:num>
  <w:num w:numId="14">
    <w:abstractNumId w:val="19"/>
  </w:num>
  <w:num w:numId="15">
    <w:abstractNumId w:val="50"/>
  </w:num>
  <w:num w:numId="16">
    <w:abstractNumId w:val="44"/>
  </w:num>
  <w:num w:numId="17">
    <w:abstractNumId w:val="2"/>
  </w:num>
  <w:num w:numId="18">
    <w:abstractNumId w:val="47"/>
  </w:num>
  <w:num w:numId="19">
    <w:abstractNumId w:val="42"/>
  </w:num>
  <w:num w:numId="20">
    <w:abstractNumId w:val="30"/>
  </w:num>
  <w:num w:numId="21">
    <w:abstractNumId w:val="22"/>
  </w:num>
  <w:num w:numId="22">
    <w:abstractNumId w:val="41"/>
  </w:num>
  <w:num w:numId="23">
    <w:abstractNumId w:val="13"/>
  </w:num>
  <w:num w:numId="24">
    <w:abstractNumId w:val="10"/>
  </w:num>
  <w:num w:numId="25">
    <w:abstractNumId w:val="49"/>
  </w:num>
  <w:num w:numId="26">
    <w:abstractNumId w:val="29"/>
  </w:num>
  <w:num w:numId="27">
    <w:abstractNumId w:val="31"/>
  </w:num>
  <w:num w:numId="28">
    <w:abstractNumId w:val="37"/>
  </w:num>
  <w:num w:numId="29">
    <w:abstractNumId w:val="27"/>
  </w:num>
  <w:num w:numId="30">
    <w:abstractNumId w:val="4"/>
  </w:num>
  <w:num w:numId="31">
    <w:abstractNumId w:val="0"/>
  </w:num>
  <w:num w:numId="32">
    <w:abstractNumId w:val="14"/>
  </w:num>
  <w:num w:numId="33">
    <w:abstractNumId w:val="8"/>
  </w:num>
  <w:num w:numId="34">
    <w:abstractNumId w:val="6"/>
  </w:num>
  <w:num w:numId="35">
    <w:abstractNumId w:val="24"/>
  </w:num>
  <w:num w:numId="36">
    <w:abstractNumId w:val="23"/>
  </w:num>
  <w:num w:numId="37">
    <w:abstractNumId w:val="48"/>
  </w:num>
  <w:num w:numId="38">
    <w:abstractNumId w:val="21"/>
  </w:num>
  <w:num w:numId="39">
    <w:abstractNumId w:val="1"/>
  </w:num>
  <w:num w:numId="40">
    <w:abstractNumId w:val="25"/>
  </w:num>
  <w:num w:numId="41">
    <w:abstractNumId w:val="34"/>
  </w:num>
  <w:num w:numId="42">
    <w:abstractNumId w:val="46"/>
  </w:num>
  <w:num w:numId="43">
    <w:abstractNumId w:val="15"/>
  </w:num>
  <w:num w:numId="44">
    <w:abstractNumId w:val="3"/>
  </w:num>
  <w:num w:numId="45">
    <w:abstractNumId w:val="18"/>
  </w:num>
  <w:num w:numId="46">
    <w:abstractNumId w:val="39"/>
  </w:num>
  <w:num w:numId="47">
    <w:abstractNumId w:val="32"/>
  </w:num>
  <w:num w:numId="48">
    <w:abstractNumId w:val="17"/>
  </w:num>
  <w:num w:numId="49">
    <w:abstractNumId w:val="28"/>
  </w:num>
  <w:num w:numId="50">
    <w:abstractNumId w:val="45"/>
  </w:num>
  <w:num w:numId="51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F7"/>
    <w:rsid w:val="00003B97"/>
    <w:rsid w:val="00014F5D"/>
    <w:rsid w:val="00023DCC"/>
    <w:rsid w:val="000654F9"/>
    <w:rsid w:val="000A34A5"/>
    <w:rsid w:val="000B06D3"/>
    <w:rsid w:val="000D5784"/>
    <w:rsid w:val="000E34E9"/>
    <w:rsid w:val="000F022E"/>
    <w:rsid w:val="000F62FB"/>
    <w:rsid w:val="001107E5"/>
    <w:rsid w:val="00211397"/>
    <w:rsid w:val="00215B1D"/>
    <w:rsid w:val="00226902"/>
    <w:rsid w:val="00230AE7"/>
    <w:rsid w:val="002361DD"/>
    <w:rsid w:val="00243343"/>
    <w:rsid w:val="00266F17"/>
    <w:rsid w:val="002719ED"/>
    <w:rsid w:val="002A15B3"/>
    <w:rsid w:val="003125A5"/>
    <w:rsid w:val="0034483E"/>
    <w:rsid w:val="00353101"/>
    <w:rsid w:val="00390C9C"/>
    <w:rsid w:val="0039784F"/>
    <w:rsid w:val="003B1FD5"/>
    <w:rsid w:val="003C712C"/>
    <w:rsid w:val="004865FE"/>
    <w:rsid w:val="004906F7"/>
    <w:rsid w:val="00592122"/>
    <w:rsid w:val="005B1AE9"/>
    <w:rsid w:val="005E0933"/>
    <w:rsid w:val="0068748F"/>
    <w:rsid w:val="006C04A3"/>
    <w:rsid w:val="006F741A"/>
    <w:rsid w:val="00745E57"/>
    <w:rsid w:val="00754FB1"/>
    <w:rsid w:val="0079750E"/>
    <w:rsid w:val="00847A8F"/>
    <w:rsid w:val="00873884"/>
    <w:rsid w:val="008D3EB1"/>
    <w:rsid w:val="009D0A21"/>
    <w:rsid w:val="009D1E19"/>
    <w:rsid w:val="00A07771"/>
    <w:rsid w:val="00A66B85"/>
    <w:rsid w:val="00AE0258"/>
    <w:rsid w:val="00AF5E69"/>
    <w:rsid w:val="00B000DA"/>
    <w:rsid w:val="00B40FC0"/>
    <w:rsid w:val="00BB0DFC"/>
    <w:rsid w:val="00BC1651"/>
    <w:rsid w:val="00C26013"/>
    <w:rsid w:val="00D22333"/>
    <w:rsid w:val="00E02DD8"/>
    <w:rsid w:val="00E95A95"/>
    <w:rsid w:val="00EC69F3"/>
    <w:rsid w:val="00F40C3A"/>
    <w:rsid w:val="00F43224"/>
    <w:rsid w:val="00F85926"/>
    <w:rsid w:val="00FB35B4"/>
    <w:rsid w:val="00FD04E7"/>
    <w:rsid w:val="00FD4671"/>
    <w:rsid w:val="00FE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B085B"/>
  <w15:chartTrackingRefBased/>
  <w15:docId w15:val="{DE380F7B-23F4-48B9-A314-1E239108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06F7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125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C04A3"/>
    <w:pPr>
      <w:ind w:left="720"/>
      <w:contextualSpacing/>
    </w:pPr>
  </w:style>
  <w:style w:type="table" w:styleId="Rcsostblzat">
    <w:name w:val="Table Grid"/>
    <w:basedOn w:val="Normltblzat"/>
    <w:uiPriority w:val="39"/>
    <w:rsid w:val="00847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2316</TotalTime>
  <Pages>13</Pages>
  <Words>2620</Words>
  <Characters>18081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20660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</dc:creator>
  <cp:keywords/>
  <dc:description/>
  <cp:lastModifiedBy>Tanar</cp:lastModifiedBy>
  <cp:revision>59</cp:revision>
  <dcterms:created xsi:type="dcterms:W3CDTF">2020-08-23T23:32:00Z</dcterms:created>
  <dcterms:modified xsi:type="dcterms:W3CDTF">2020-08-26T10:04:00Z</dcterms:modified>
</cp:coreProperties>
</file>